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924A35" w14:textId="77777777" w:rsidR="00F47FB4" w:rsidRPr="00A61C9B" w:rsidRDefault="00F47FB4" w:rsidP="00E518DA">
      <w:pPr>
        <w:jc w:val="center"/>
        <w:rPr>
          <w:rFonts w:ascii="Arial" w:hAnsi="Arial" w:cs="Arial"/>
          <w:b/>
          <w:sz w:val="28"/>
          <w:szCs w:val="28"/>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8641"/>
      </w:tblGrid>
      <w:tr w:rsidR="00413604" w:rsidRPr="00A61C9B" w14:paraId="1BC6B2C1" w14:textId="77777777" w:rsidTr="009407DF">
        <w:trPr>
          <w:cantSplit/>
          <w:jc w:val="center"/>
        </w:trPr>
        <w:tc>
          <w:tcPr>
            <w:tcW w:w="8641" w:type="dxa"/>
            <w:tcBorders>
              <w:top w:val="nil"/>
              <w:left w:val="nil"/>
              <w:bottom w:val="single" w:sz="6" w:space="0" w:color="000000"/>
              <w:right w:val="nil"/>
            </w:tcBorders>
          </w:tcPr>
          <w:p w14:paraId="31359558" w14:textId="77777777" w:rsidR="00413604" w:rsidRPr="00A61C9B" w:rsidRDefault="009407DF" w:rsidP="009407DF">
            <w:pPr>
              <w:pStyle w:val="Pieddepage"/>
              <w:tabs>
                <w:tab w:val="clear" w:pos="9072"/>
                <w:tab w:val="right" w:pos="9923"/>
              </w:tabs>
              <w:ind w:firstLine="285"/>
              <w:jc w:val="center"/>
              <w:rPr>
                <w:rFonts w:ascii="Arial" w:hAnsi="Arial" w:cs="Arial"/>
                <w:b/>
                <w:smallCaps/>
              </w:rPr>
            </w:pPr>
            <w:r>
              <w:rPr>
                <w:noProof/>
              </w:rPr>
              <w:drawing>
                <wp:inline distT="0" distB="0" distL="0" distR="0" wp14:anchorId="0CFCA178" wp14:editId="52CB2985">
                  <wp:extent cx="1931507" cy="1041991"/>
                  <wp:effectExtent l="0" t="0" r="0" b="635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UVSQ-2020-RV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32969" cy="1042780"/>
                          </a:xfrm>
                          <a:prstGeom prst="rect">
                            <a:avLst/>
                          </a:prstGeom>
                        </pic:spPr>
                      </pic:pic>
                    </a:graphicData>
                  </a:graphic>
                </wp:inline>
              </w:drawing>
            </w:r>
          </w:p>
          <w:p w14:paraId="6FAF0C62" w14:textId="77777777" w:rsidR="00413604" w:rsidRPr="00A61C9B" w:rsidRDefault="00413604" w:rsidP="009407DF">
            <w:pPr>
              <w:pStyle w:val="Pieddepage"/>
              <w:tabs>
                <w:tab w:val="clear" w:pos="9072"/>
                <w:tab w:val="right" w:pos="9923"/>
              </w:tabs>
              <w:rPr>
                <w:rFonts w:ascii="Arial" w:hAnsi="Arial" w:cs="Arial"/>
                <w:b/>
                <w:smallCaps/>
              </w:rPr>
            </w:pPr>
          </w:p>
          <w:p w14:paraId="297B0D61" w14:textId="77777777" w:rsidR="00413604" w:rsidRDefault="00413604" w:rsidP="009407DF">
            <w:pPr>
              <w:tabs>
                <w:tab w:val="right" w:pos="9923"/>
              </w:tabs>
              <w:jc w:val="center"/>
              <w:rPr>
                <w:rFonts w:ascii="Arial" w:hAnsi="Arial" w:cs="Arial"/>
              </w:rPr>
            </w:pPr>
          </w:p>
          <w:p w14:paraId="70BD0CCA" w14:textId="77777777" w:rsidR="00745F01" w:rsidRDefault="00745F01" w:rsidP="009407DF">
            <w:pPr>
              <w:tabs>
                <w:tab w:val="right" w:pos="9923"/>
              </w:tabs>
              <w:jc w:val="center"/>
              <w:rPr>
                <w:rFonts w:ascii="Arial" w:hAnsi="Arial" w:cs="Arial"/>
              </w:rPr>
            </w:pPr>
          </w:p>
          <w:p w14:paraId="1FA09752" w14:textId="3329E43C" w:rsidR="00745F01" w:rsidRPr="00745F01" w:rsidRDefault="00745F01" w:rsidP="009407DF">
            <w:pPr>
              <w:tabs>
                <w:tab w:val="right" w:pos="9923"/>
              </w:tabs>
              <w:jc w:val="center"/>
              <w:rPr>
                <w:rFonts w:ascii="Arial" w:hAnsi="Arial" w:cs="Arial"/>
                <w:b/>
              </w:rPr>
            </w:pPr>
          </w:p>
          <w:p w14:paraId="6ED9FB07" w14:textId="77777777" w:rsidR="00745F01" w:rsidRDefault="00745F01" w:rsidP="009407DF">
            <w:pPr>
              <w:tabs>
                <w:tab w:val="right" w:pos="9923"/>
              </w:tabs>
              <w:jc w:val="center"/>
              <w:rPr>
                <w:rFonts w:ascii="Arial" w:hAnsi="Arial" w:cs="Arial"/>
              </w:rPr>
            </w:pPr>
          </w:p>
          <w:p w14:paraId="3B803E5E" w14:textId="77777777" w:rsidR="00745F01" w:rsidRDefault="00745F01" w:rsidP="009407DF">
            <w:pPr>
              <w:tabs>
                <w:tab w:val="right" w:pos="9923"/>
              </w:tabs>
              <w:jc w:val="center"/>
              <w:rPr>
                <w:rFonts w:ascii="Arial" w:hAnsi="Arial" w:cs="Arial"/>
              </w:rPr>
            </w:pPr>
          </w:p>
          <w:p w14:paraId="41E57BAF" w14:textId="77777777" w:rsidR="00745F01" w:rsidRPr="00A61C9B" w:rsidRDefault="00745F01" w:rsidP="009407DF">
            <w:pPr>
              <w:tabs>
                <w:tab w:val="right" w:pos="9923"/>
              </w:tabs>
              <w:jc w:val="left"/>
              <w:rPr>
                <w:rFonts w:ascii="Arial" w:hAnsi="Arial" w:cs="Arial"/>
              </w:rPr>
            </w:pPr>
          </w:p>
        </w:tc>
      </w:tr>
      <w:tr w:rsidR="00413604" w:rsidRPr="00A61C9B" w14:paraId="7A0500F3" w14:textId="77777777" w:rsidTr="009407DF">
        <w:trPr>
          <w:cantSplit/>
          <w:jc w:val="center"/>
        </w:trPr>
        <w:tc>
          <w:tcPr>
            <w:tcW w:w="8641" w:type="dxa"/>
            <w:tcBorders>
              <w:top w:val="single" w:sz="4" w:space="0" w:color="auto"/>
            </w:tcBorders>
            <w:vAlign w:val="center"/>
          </w:tcPr>
          <w:p w14:paraId="30C46936" w14:textId="16F3A976" w:rsidR="00413604" w:rsidRPr="00A61C9B" w:rsidRDefault="00413604" w:rsidP="009407DF">
            <w:pPr>
              <w:tabs>
                <w:tab w:val="right" w:pos="9923"/>
              </w:tabs>
              <w:jc w:val="center"/>
              <w:rPr>
                <w:rFonts w:ascii="Arial" w:hAnsi="Arial" w:cs="Arial"/>
                <w:b/>
                <w:sz w:val="28"/>
                <w:szCs w:val="28"/>
              </w:rPr>
            </w:pPr>
            <w:r w:rsidRPr="00A61C9B">
              <w:rPr>
                <w:rFonts w:ascii="Arial" w:hAnsi="Arial" w:cs="Arial"/>
                <w:b/>
                <w:sz w:val="28"/>
                <w:szCs w:val="28"/>
              </w:rPr>
              <w:t xml:space="preserve">CADRE </w:t>
            </w:r>
            <w:r w:rsidR="0004724C">
              <w:rPr>
                <w:rFonts w:ascii="Arial" w:hAnsi="Arial" w:cs="Arial"/>
                <w:b/>
                <w:sz w:val="28"/>
                <w:szCs w:val="28"/>
              </w:rPr>
              <w:t xml:space="preserve">DE </w:t>
            </w:r>
            <w:r w:rsidRPr="00A61C9B">
              <w:rPr>
                <w:rFonts w:ascii="Arial" w:hAnsi="Arial" w:cs="Arial"/>
                <w:b/>
                <w:sz w:val="28"/>
                <w:szCs w:val="28"/>
              </w:rPr>
              <w:t>REPONSE</w:t>
            </w:r>
            <w:r w:rsidR="008E7A54">
              <w:rPr>
                <w:rFonts w:ascii="Arial" w:hAnsi="Arial" w:cs="Arial"/>
                <w:b/>
                <w:sz w:val="28"/>
                <w:szCs w:val="28"/>
              </w:rPr>
              <w:t xml:space="preserve"> TECHNIQUE</w:t>
            </w:r>
          </w:p>
        </w:tc>
      </w:tr>
    </w:tbl>
    <w:p w14:paraId="2D025D4B" w14:textId="77777777" w:rsidR="00F47FB4" w:rsidRPr="00A61C9B" w:rsidRDefault="00F47FB4" w:rsidP="009407DF">
      <w:pPr>
        <w:tabs>
          <w:tab w:val="right" w:pos="9923"/>
        </w:tabs>
        <w:jc w:val="center"/>
        <w:rPr>
          <w:rFonts w:ascii="Arial" w:hAnsi="Arial" w:cs="Arial"/>
          <w:b/>
          <w:sz w:val="28"/>
          <w:szCs w:val="28"/>
        </w:rPr>
      </w:pPr>
    </w:p>
    <w:p w14:paraId="4EC1D931" w14:textId="77777777" w:rsidR="00F47FB4" w:rsidRPr="00A61C9B" w:rsidRDefault="00F47FB4" w:rsidP="009407DF">
      <w:pPr>
        <w:tabs>
          <w:tab w:val="right" w:pos="9923"/>
        </w:tabs>
        <w:jc w:val="center"/>
        <w:rPr>
          <w:rFonts w:ascii="Arial" w:hAnsi="Arial" w:cs="Arial"/>
          <w:b/>
          <w:sz w:val="32"/>
          <w:szCs w:val="32"/>
        </w:rPr>
      </w:pPr>
    </w:p>
    <w:p w14:paraId="7DB6098F" w14:textId="77777777" w:rsidR="00F47FB4" w:rsidRPr="00A61C9B" w:rsidRDefault="00F47FB4" w:rsidP="009407DF">
      <w:pPr>
        <w:tabs>
          <w:tab w:val="right" w:pos="9923"/>
        </w:tabs>
        <w:jc w:val="center"/>
        <w:rPr>
          <w:rFonts w:ascii="Arial" w:hAnsi="Arial" w:cs="Arial"/>
          <w:b/>
          <w:sz w:val="32"/>
          <w:szCs w:val="32"/>
        </w:rPr>
      </w:pPr>
    </w:p>
    <w:p w14:paraId="4B99AE35" w14:textId="77777777" w:rsidR="00F47FB4" w:rsidRPr="00A61C9B" w:rsidRDefault="00F47FB4" w:rsidP="009407DF">
      <w:pPr>
        <w:tabs>
          <w:tab w:val="right" w:pos="9923"/>
        </w:tabs>
        <w:jc w:val="center"/>
        <w:rPr>
          <w:rFonts w:ascii="Arial" w:hAnsi="Arial" w:cs="Arial"/>
          <w:b/>
          <w:sz w:val="28"/>
          <w:szCs w:val="28"/>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674"/>
        <w:gridCol w:w="698"/>
        <w:gridCol w:w="698"/>
        <w:gridCol w:w="698"/>
        <w:gridCol w:w="698"/>
        <w:gridCol w:w="697"/>
        <w:gridCol w:w="698"/>
        <w:gridCol w:w="591"/>
        <w:gridCol w:w="591"/>
        <w:gridCol w:w="1692"/>
      </w:tblGrid>
      <w:tr w:rsidR="004A1D28" w:rsidRPr="004A1D28" w14:paraId="29BA9495" w14:textId="77777777" w:rsidTr="009407DF">
        <w:trPr>
          <w:cantSplit/>
          <w:trHeight w:val="423"/>
          <w:jc w:val="center"/>
        </w:trPr>
        <w:tc>
          <w:tcPr>
            <w:tcW w:w="8735" w:type="dxa"/>
            <w:gridSpan w:val="10"/>
            <w:tcBorders>
              <w:bottom w:val="nil"/>
            </w:tcBorders>
          </w:tcPr>
          <w:p w14:paraId="67516AB3" w14:textId="54C8AF7B" w:rsidR="008472F9" w:rsidRDefault="00EF3CFC" w:rsidP="00576B0B">
            <w:pPr>
              <w:pStyle w:val="descript"/>
              <w:tabs>
                <w:tab w:val="right" w:pos="9923"/>
              </w:tabs>
              <w:spacing w:before="120" w:after="120"/>
              <w:ind w:firstLine="0"/>
              <w:jc w:val="center"/>
              <w:rPr>
                <w:rFonts w:ascii="Arial" w:hAnsi="Arial" w:cs="Arial"/>
                <w:b/>
                <w:szCs w:val="24"/>
                <w:lang w:val="fr-FR"/>
              </w:rPr>
            </w:pPr>
            <w:r>
              <w:rPr>
                <w:rFonts w:ascii="Arial" w:hAnsi="Arial" w:cs="Arial"/>
                <w:b/>
                <w:szCs w:val="24"/>
                <w:lang w:val="fr-FR"/>
              </w:rPr>
              <w:t xml:space="preserve">Travaux de </w:t>
            </w:r>
            <w:r w:rsidR="00576B0B">
              <w:rPr>
                <w:rFonts w:ascii="Arial" w:hAnsi="Arial" w:cs="Arial"/>
                <w:b/>
                <w:szCs w:val="24"/>
                <w:lang w:val="fr-FR"/>
              </w:rPr>
              <w:t>rénovation des clôtures et de remplacement d’un portail automatique de l’Université de Versailles Saint-Quentin</w:t>
            </w:r>
            <w:r w:rsidR="00950F5B">
              <w:rPr>
                <w:rFonts w:ascii="Arial" w:hAnsi="Arial" w:cs="Arial"/>
                <w:b/>
                <w:szCs w:val="24"/>
                <w:lang w:val="fr-FR"/>
              </w:rPr>
              <w:t>-</w:t>
            </w:r>
            <w:r w:rsidR="00576B0B">
              <w:rPr>
                <w:rFonts w:ascii="Arial" w:hAnsi="Arial" w:cs="Arial"/>
                <w:b/>
                <w:szCs w:val="24"/>
                <w:lang w:val="fr-FR"/>
              </w:rPr>
              <w:t>en</w:t>
            </w:r>
            <w:r w:rsidR="00950F5B">
              <w:rPr>
                <w:rFonts w:ascii="Arial" w:hAnsi="Arial" w:cs="Arial"/>
                <w:b/>
                <w:szCs w:val="24"/>
                <w:lang w:val="fr-FR"/>
              </w:rPr>
              <w:t>-</w:t>
            </w:r>
            <w:r w:rsidR="00576B0B">
              <w:rPr>
                <w:rFonts w:ascii="Arial" w:hAnsi="Arial" w:cs="Arial"/>
                <w:b/>
                <w:szCs w:val="24"/>
                <w:lang w:val="fr-FR"/>
              </w:rPr>
              <w:t>Yvelines</w:t>
            </w:r>
          </w:p>
          <w:p w14:paraId="7774017A" w14:textId="77777777" w:rsidR="008472F9" w:rsidRDefault="00C57428" w:rsidP="008472F9">
            <w:pPr>
              <w:pStyle w:val="descript"/>
              <w:tabs>
                <w:tab w:val="right" w:pos="9923"/>
              </w:tabs>
              <w:spacing w:before="120" w:after="120"/>
              <w:ind w:firstLine="0"/>
              <w:jc w:val="center"/>
              <w:rPr>
                <w:rFonts w:ascii="Arial" w:hAnsi="Arial" w:cs="Arial"/>
                <w:b/>
                <w:szCs w:val="24"/>
                <w:lang w:val="fr-FR"/>
              </w:rPr>
            </w:pPr>
            <w:r>
              <w:rPr>
                <w:rFonts w:ascii="Arial" w:hAnsi="Arial" w:cs="Arial"/>
                <w:b/>
                <w:szCs w:val="24"/>
                <w:lang w:val="fr-FR"/>
              </w:rPr>
              <w:t>(</w:t>
            </w:r>
            <w:r w:rsidR="008472F9">
              <w:rPr>
                <w:rFonts w:ascii="Arial" w:hAnsi="Arial" w:cs="Arial"/>
                <w:b/>
                <w:szCs w:val="24"/>
                <w:lang w:val="fr-FR"/>
              </w:rPr>
              <w:t>UFR des sciences – 45 Avenue des Etats-Unis – 78000 Versailles</w:t>
            </w:r>
            <w:r>
              <w:rPr>
                <w:rFonts w:ascii="Arial" w:hAnsi="Arial" w:cs="Arial"/>
                <w:b/>
                <w:szCs w:val="24"/>
                <w:lang w:val="fr-FR"/>
              </w:rPr>
              <w:t>)</w:t>
            </w:r>
          </w:p>
          <w:p w14:paraId="61BCF973" w14:textId="7F2D8CDD" w:rsidR="00576B0B" w:rsidRPr="00730950" w:rsidRDefault="00576B0B" w:rsidP="008472F9">
            <w:pPr>
              <w:pStyle w:val="descript"/>
              <w:tabs>
                <w:tab w:val="right" w:pos="9923"/>
              </w:tabs>
              <w:spacing w:before="120" w:after="120"/>
              <w:ind w:firstLine="0"/>
              <w:jc w:val="center"/>
              <w:rPr>
                <w:rFonts w:ascii="Arial" w:hAnsi="Arial" w:cs="Arial"/>
                <w:lang w:val="fr-FR"/>
              </w:rPr>
            </w:pPr>
          </w:p>
        </w:tc>
      </w:tr>
      <w:tr w:rsidR="004A1D28" w:rsidRPr="004A1D28" w14:paraId="7E7C3D20" w14:textId="77777777" w:rsidTr="009407DF">
        <w:trPr>
          <w:cantSplit/>
          <w:trHeight w:val="64"/>
          <w:jc w:val="center"/>
        </w:trPr>
        <w:tc>
          <w:tcPr>
            <w:tcW w:w="1674" w:type="dxa"/>
            <w:tcBorders>
              <w:top w:val="single" w:sz="4" w:space="0" w:color="auto"/>
              <w:left w:val="nil"/>
              <w:bottom w:val="nil"/>
              <w:right w:val="nil"/>
            </w:tcBorders>
          </w:tcPr>
          <w:p w14:paraId="75E2EFDE" w14:textId="77777777" w:rsidR="004A1D28" w:rsidRPr="004A1D28" w:rsidRDefault="004A1D28" w:rsidP="009407DF">
            <w:pPr>
              <w:tabs>
                <w:tab w:val="right" w:pos="9923"/>
              </w:tabs>
              <w:spacing w:after="120" w:line="480" w:lineRule="auto"/>
              <w:jc w:val="center"/>
              <w:rPr>
                <w:rFonts w:ascii="Arial" w:hAnsi="Arial" w:cs="Arial"/>
              </w:rPr>
            </w:pPr>
          </w:p>
        </w:tc>
        <w:tc>
          <w:tcPr>
            <w:tcW w:w="698" w:type="dxa"/>
            <w:tcBorders>
              <w:top w:val="single" w:sz="4" w:space="0" w:color="auto"/>
              <w:left w:val="nil"/>
              <w:bottom w:val="nil"/>
              <w:right w:val="nil"/>
            </w:tcBorders>
          </w:tcPr>
          <w:p w14:paraId="1E190C64" w14:textId="77777777" w:rsidR="004A1D28" w:rsidRPr="004A1D28" w:rsidRDefault="004A1D28" w:rsidP="009407DF">
            <w:pPr>
              <w:tabs>
                <w:tab w:val="right" w:pos="9923"/>
              </w:tabs>
              <w:spacing w:after="120" w:line="480" w:lineRule="auto"/>
              <w:jc w:val="center"/>
              <w:rPr>
                <w:rFonts w:ascii="Arial" w:hAnsi="Arial" w:cs="Arial"/>
              </w:rPr>
            </w:pPr>
          </w:p>
        </w:tc>
        <w:tc>
          <w:tcPr>
            <w:tcW w:w="698" w:type="dxa"/>
            <w:tcBorders>
              <w:top w:val="single" w:sz="4" w:space="0" w:color="auto"/>
              <w:left w:val="nil"/>
              <w:bottom w:val="nil"/>
              <w:right w:val="nil"/>
            </w:tcBorders>
          </w:tcPr>
          <w:p w14:paraId="41FD0BCE" w14:textId="77777777" w:rsidR="004A1D28" w:rsidRPr="004A1D28" w:rsidRDefault="004A1D28" w:rsidP="009407DF">
            <w:pPr>
              <w:tabs>
                <w:tab w:val="right" w:pos="9923"/>
              </w:tabs>
              <w:spacing w:after="120" w:line="480" w:lineRule="auto"/>
              <w:jc w:val="center"/>
              <w:rPr>
                <w:rFonts w:ascii="Arial" w:hAnsi="Arial" w:cs="Arial"/>
              </w:rPr>
            </w:pPr>
          </w:p>
        </w:tc>
        <w:tc>
          <w:tcPr>
            <w:tcW w:w="698" w:type="dxa"/>
            <w:tcBorders>
              <w:top w:val="single" w:sz="4" w:space="0" w:color="auto"/>
              <w:left w:val="nil"/>
              <w:bottom w:val="nil"/>
              <w:right w:val="nil"/>
            </w:tcBorders>
          </w:tcPr>
          <w:p w14:paraId="23BAAF83" w14:textId="77777777" w:rsidR="004A1D28" w:rsidRPr="004A1D28" w:rsidRDefault="004A1D28" w:rsidP="009407DF">
            <w:pPr>
              <w:tabs>
                <w:tab w:val="right" w:pos="9923"/>
              </w:tabs>
              <w:spacing w:after="120" w:line="480" w:lineRule="auto"/>
              <w:jc w:val="center"/>
              <w:rPr>
                <w:rFonts w:ascii="Arial" w:hAnsi="Arial" w:cs="Arial"/>
              </w:rPr>
            </w:pPr>
          </w:p>
        </w:tc>
        <w:tc>
          <w:tcPr>
            <w:tcW w:w="698" w:type="dxa"/>
            <w:tcBorders>
              <w:top w:val="single" w:sz="4" w:space="0" w:color="auto"/>
              <w:left w:val="nil"/>
              <w:bottom w:val="nil"/>
              <w:right w:val="nil"/>
            </w:tcBorders>
          </w:tcPr>
          <w:p w14:paraId="4BEBE79E" w14:textId="77777777" w:rsidR="004A1D28" w:rsidRPr="004A1D28" w:rsidRDefault="004A1D28" w:rsidP="009407DF">
            <w:pPr>
              <w:tabs>
                <w:tab w:val="right" w:pos="9923"/>
              </w:tabs>
              <w:spacing w:after="120" w:line="480" w:lineRule="auto"/>
              <w:jc w:val="center"/>
              <w:rPr>
                <w:rFonts w:ascii="Arial" w:hAnsi="Arial" w:cs="Arial"/>
              </w:rPr>
            </w:pPr>
          </w:p>
        </w:tc>
        <w:tc>
          <w:tcPr>
            <w:tcW w:w="697" w:type="dxa"/>
            <w:tcBorders>
              <w:top w:val="single" w:sz="4" w:space="0" w:color="auto"/>
              <w:left w:val="nil"/>
              <w:bottom w:val="nil"/>
              <w:right w:val="nil"/>
            </w:tcBorders>
          </w:tcPr>
          <w:p w14:paraId="342166A0" w14:textId="77777777" w:rsidR="004A1D28" w:rsidRPr="004A1D28" w:rsidRDefault="004A1D28" w:rsidP="009407DF">
            <w:pPr>
              <w:tabs>
                <w:tab w:val="right" w:pos="9923"/>
              </w:tabs>
              <w:spacing w:after="120" w:line="480" w:lineRule="auto"/>
              <w:jc w:val="center"/>
              <w:rPr>
                <w:rFonts w:ascii="Arial" w:hAnsi="Arial" w:cs="Arial"/>
              </w:rPr>
            </w:pPr>
          </w:p>
        </w:tc>
        <w:tc>
          <w:tcPr>
            <w:tcW w:w="698" w:type="dxa"/>
            <w:tcBorders>
              <w:top w:val="single" w:sz="4" w:space="0" w:color="auto"/>
              <w:left w:val="nil"/>
              <w:bottom w:val="nil"/>
              <w:right w:val="nil"/>
            </w:tcBorders>
          </w:tcPr>
          <w:p w14:paraId="006AD3E2" w14:textId="77777777" w:rsidR="004A1D28" w:rsidRPr="004A1D28" w:rsidRDefault="004A1D28" w:rsidP="009407DF">
            <w:pPr>
              <w:tabs>
                <w:tab w:val="right" w:pos="9923"/>
              </w:tabs>
              <w:spacing w:after="120" w:line="480" w:lineRule="auto"/>
              <w:jc w:val="center"/>
              <w:rPr>
                <w:rFonts w:ascii="Arial" w:hAnsi="Arial" w:cs="Arial"/>
              </w:rPr>
            </w:pPr>
          </w:p>
        </w:tc>
        <w:tc>
          <w:tcPr>
            <w:tcW w:w="591" w:type="dxa"/>
            <w:tcBorders>
              <w:top w:val="single" w:sz="4" w:space="0" w:color="auto"/>
              <w:left w:val="nil"/>
              <w:bottom w:val="nil"/>
              <w:right w:val="nil"/>
            </w:tcBorders>
          </w:tcPr>
          <w:p w14:paraId="1D4F2AB8" w14:textId="77777777" w:rsidR="004A1D28" w:rsidRPr="004A1D28" w:rsidRDefault="004A1D28" w:rsidP="009407DF">
            <w:pPr>
              <w:tabs>
                <w:tab w:val="right" w:pos="9923"/>
              </w:tabs>
              <w:spacing w:after="120" w:line="480" w:lineRule="auto"/>
              <w:jc w:val="center"/>
              <w:rPr>
                <w:rFonts w:ascii="Arial" w:hAnsi="Arial" w:cs="Arial"/>
              </w:rPr>
            </w:pPr>
          </w:p>
        </w:tc>
        <w:tc>
          <w:tcPr>
            <w:tcW w:w="591" w:type="dxa"/>
            <w:tcBorders>
              <w:top w:val="single" w:sz="4" w:space="0" w:color="auto"/>
              <w:left w:val="nil"/>
              <w:bottom w:val="nil"/>
              <w:right w:val="nil"/>
            </w:tcBorders>
          </w:tcPr>
          <w:p w14:paraId="01268F5E" w14:textId="77777777" w:rsidR="004A1D28" w:rsidRPr="004A1D28" w:rsidRDefault="004A1D28" w:rsidP="009407DF">
            <w:pPr>
              <w:tabs>
                <w:tab w:val="right" w:pos="9923"/>
              </w:tabs>
              <w:spacing w:after="120" w:line="480" w:lineRule="auto"/>
              <w:jc w:val="center"/>
              <w:rPr>
                <w:rFonts w:ascii="Arial" w:hAnsi="Arial" w:cs="Arial"/>
              </w:rPr>
            </w:pPr>
          </w:p>
        </w:tc>
        <w:tc>
          <w:tcPr>
            <w:tcW w:w="1692" w:type="dxa"/>
            <w:tcBorders>
              <w:top w:val="single" w:sz="4" w:space="0" w:color="auto"/>
              <w:left w:val="nil"/>
              <w:bottom w:val="nil"/>
              <w:right w:val="nil"/>
            </w:tcBorders>
          </w:tcPr>
          <w:p w14:paraId="3F56C2CE" w14:textId="77777777" w:rsidR="004A1D28" w:rsidRPr="004A1D28" w:rsidRDefault="004A1D28" w:rsidP="009407DF">
            <w:pPr>
              <w:tabs>
                <w:tab w:val="right" w:pos="9923"/>
              </w:tabs>
              <w:spacing w:after="120" w:line="480" w:lineRule="auto"/>
              <w:jc w:val="center"/>
              <w:rPr>
                <w:rFonts w:ascii="Arial" w:hAnsi="Arial" w:cs="Arial"/>
              </w:rPr>
            </w:pPr>
          </w:p>
        </w:tc>
      </w:tr>
    </w:tbl>
    <w:p w14:paraId="7F41F1FA" w14:textId="77777777" w:rsidR="00CE73A4" w:rsidRPr="00A61C9B" w:rsidRDefault="00CE73A4" w:rsidP="009407DF">
      <w:pPr>
        <w:tabs>
          <w:tab w:val="right" w:pos="9923"/>
        </w:tabs>
        <w:jc w:val="center"/>
        <w:rPr>
          <w:rFonts w:ascii="Arial" w:hAnsi="Arial" w:cs="Arial"/>
          <w:b/>
          <w:sz w:val="28"/>
          <w:szCs w:val="28"/>
        </w:rPr>
      </w:pPr>
    </w:p>
    <w:p w14:paraId="1FECFFAE" w14:textId="77777777" w:rsidR="00CE73A4" w:rsidRPr="00A61C9B" w:rsidRDefault="00CE73A4" w:rsidP="009407DF">
      <w:pPr>
        <w:tabs>
          <w:tab w:val="right" w:pos="9923"/>
        </w:tabs>
        <w:jc w:val="center"/>
        <w:rPr>
          <w:rFonts w:ascii="Arial" w:hAnsi="Arial" w:cs="Arial"/>
          <w:b/>
          <w:sz w:val="28"/>
          <w:szCs w:val="28"/>
        </w:rPr>
      </w:pPr>
    </w:p>
    <w:p w14:paraId="6219736D" w14:textId="77777777" w:rsidR="00CE73A4" w:rsidRPr="00A61C9B" w:rsidRDefault="00CE73A4" w:rsidP="00870744">
      <w:pPr>
        <w:jc w:val="center"/>
        <w:rPr>
          <w:rFonts w:ascii="Arial" w:hAnsi="Arial" w:cs="Arial"/>
          <w:b/>
          <w:sz w:val="28"/>
          <w:szCs w:val="28"/>
        </w:rPr>
      </w:pPr>
    </w:p>
    <w:p w14:paraId="056E05CD" w14:textId="39F447C6" w:rsidR="00413604" w:rsidRPr="00A61C9B" w:rsidRDefault="00576B0B" w:rsidP="009407DF">
      <w:pPr>
        <w:ind w:right="-11"/>
        <w:jc w:val="center"/>
        <w:rPr>
          <w:rFonts w:ascii="Arial" w:hAnsi="Arial" w:cs="Arial"/>
          <w:b/>
          <w:sz w:val="24"/>
          <w:szCs w:val="24"/>
        </w:rPr>
      </w:pPr>
      <w:r>
        <w:rPr>
          <w:rFonts w:ascii="Arial" w:hAnsi="Arial" w:cs="Arial"/>
          <w:b/>
          <w:sz w:val="24"/>
          <w:szCs w:val="24"/>
        </w:rPr>
        <w:t>Le candidat</w:t>
      </w:r>
      <w:r w:rsidR="00413604" w:rsidRPr="00A61C9B">
        <w:rPr>
          <w:rFonts w:ascii="Arial" w:hAnsi="Arial" w:cs="Arial"/>
          <w:b/>
          <w:sz w:val="24"/>
          <w:szCs w:val="24"/>
        </w:rPr>
        <w:t xml:space="preserve"> devra répondre à chaque </w:t>
      </w:r>
      <w:r w:rsidR="0088642C">
        <w:rPr>
          <w:rFonts w:ascii="Arial" w:hAnsi="Arial" w:cs="Arial"/>
          <w:b/>
          <w:sz w:val="24"/>
          <w:szCs w:val="24"/>
        </w:rPr>
        <w:t>rubrique</w:t>
      </w:r>
      <w:r w:rsidR="00413604" w:rsidRPr="00A61C9B">
        <w:rPr>
          <w:rFonts w:ascii="Arial" w:hAnsi="Arial" w:cs="Arial"/>
          <w:b/>
          <w:sz w:val="24"/>
          <w:szCs w:val="24"/>
        </w:rPr>
        <w:t xml:space="preserve"> en tenant compte </w:t>
      </w:r>
      <w:r w:rsidR="0088642C">
        <w:rPr>
          <w:rFonts w:ascii="Arial" w:hAnsi="Arial" w:cs="Arial"/>
          <w:b/>
          <w:sz w:val="24"/>
          <w:szCs w:val="24"/>
        </w:rPr>
        <w:t>des pièces constitutives du Marché</w:t>
      </w:r>
    </w:p>
    <w:p w14:paraId="68E13DD8" w14:textId="77777777" w:rsidR="00413604" w:rsidRPr="00A61C9B" w:rsidRDefault="00413604" w:rsidP="00870744">
      <w:pPr>
        <w:ind w:right="851"/>
        <w:jc w:val="center"/>
        <w:rPr>
          <w:rFonts w:ascii="Arial" w:hAnsi="Arial" w:cs="Arial"/>
          <w:b/>
          <w:sz w:val="28"/>
        </w:rPr>
      </w:pPr>
    </w:p>
    <w:p w14:paraId="240E8666" w14:textId="77777777" w:rsidR="00834102" w:rsidRPr="00A61C9B" w:rsidRDefault="00834102" w:rsidP="00870744">
      <w:pPr>
        <w:ind w:right="851"/>
        <w:jc w:val="center"/>
        <w:rPr>
          <w:rFonts w:ascii="Arial" w:hAnsi="Arial" w:cs="Arial"/>
          <w:b/>
          <w:sz w:val="28"/>
        </w:rPr>
      </w:pPr>
    </w:p>
    <w:p w14:paraId="4F650C21" w14:textId="77777777" w:rsidR="009D2B1D" w:rsidRPr="009D2B1D" w:rsidRDefault="009D2B1D" w:rsidP="009D2B1D">
      <w:pPr>
        <w:spacing w:line="276" w:lineRule="auto"/>
        <w:ind w:right="851"/>
        <w:jc w:val="center"/>
        <w:rPr>
          <w:rFonts w:ascii="Arial" w:eastAsia="Calibri" w:hAnsi="Arial" w:cs="Arial"/>
          <w:b/>
          <w:color w:val="365F91"/>
          <w:sz w:val="28"/>
          <w:szCs w:val="22"/>
          <w:lang w:eastAsia="en-US"/>
        </w:rPr>
      </w:pPr>
      <w:r w:rsidRPr="009D2B1D">
        <w:rPr>
          <w:rFonts w:ascii="Arial" w:eastAsia="Calibri" w:hAnsi="Arial" w:cs="Arial"/>
          <w:b/>
          <w:color w:val="365F91"/>
          <w:sz w:val="28"/>
          <w:szCs w:val="22"/>
          <w:lang w:eastAsia="en-US"/>
        </w:rPr>
        <w:t>(DOCUMENT CONTRACTUEL)</w:t>
      </w:r>
    </w:p>
    <w:p w14:paraId="5C46C55A" w14:textId="77777777" w:rsidR="00834102" w:rsidRPr="00A61C9B" w:rsidRDefault="00834102" w:rsidP="00870744">
      <w:pPr>
        <w:ind w:right="851"/>
        <w:jc w:val="center"/>
        <w:rPr>
          <w:rFonts w:ascii="Arial" w:hAnsi="Arial" w:cs="Arial"/>
          <w:b/>
          <w:sz w:val="28"/>
        </w:rPr>
      </w:pPr>
    </w:p>
    <w:p w14:paraId="220E06C8" w14:textId="77777777" w:rsidR="00834102" w:rsidRPr="00A61C9B" w:rsidRDefault="00834102" w:rsidP="00870744">
      <w:pPr>
        <w:ind w:right="851"/>
        <w:jc w:val="center"/>
        <w:rPr>
          <w:rFonts w:ascii="Arial" w:hAnsi="Arial" w:cs="Arial"/>
          <w:b/>
          <w:sz w:val="28"/>
        </w:rPr>
      </w:pPr>
    </w:p>
    <w:p w14:paraId="0F26EE84" w14:textId="77777777" w:rsidR="00834102" w:rsidRPr="00A61C9B" w:rsidRDefault="00834102" w:rsidP="00870744">
      <w:pPr>
        <w:ind w:right="851"/>
        <w:jc w:val="center"/>
        <w:rPr>
          <w:rFonts w:ascii="Arial" w:hAnsi="Arial" w:cs="Arial"/>
          <w:b/>
          <w:sz w:val="28"/>
        </w:rPr>
      </w:pPr>
    </w:p>
    <w:p w14:paraId="6398F8D8" w14:textId="77777777" w:rsidR="00100572" w:rsidRDefault="00100572" w:rsidP="00870744">
      <w:pPr>
        <w:jc w:val="center"/>
        <w:rPr>
          <w:rFonts w:ascii="Arial" w:hAnsi="Arial" w:cs="Arial"/>
          <w:b/>
          <w:i/>
          <w:color w:val="365F91" w:themeColor="accent1" w:themeShade="BF"/>
          <w:szCs w:val="22"/>
        </w:rPr>
      </w:pPr>
    </w:p>
    <w:p w14:paraId="7E8F6DD3" w14:textId="77777777" w:rsidR="00100572" w:rsidRDefault="00100572" w:rsidP="00870744">
      <w:pPr>
        <w:jc w:val="center"/>
        <w:rPr>
          <w:rFonts w:ascii="Arial" w:hAnsi="Arial" w:cs="Arial"/>
          <w:b/>
          <w:i/>
          <w:color w:val="365F91" w:themeColor="accent1" w:themeShade="BF"/>
          <w:szCs w:val="22"/>
        </w:rPr>
      </w:pPr>
    </w:p>
    <w:p w14:paraId="5F75456A" w14:textId="77777777" w:rsidR="00100572" w:rsidRDefault="00100572" w:rsidP="00870744">
      <w:pPr>
        <w:jc w:val="center"/>
        <w:rPr>
          <w:rFonts w:ascii="Arial" w:hAnsi="Arial" w:cs="Arial"/>
          <w:b/>
          <w:i/>
          <w:color w:val="365F91" w:themeColor="accent1" w:themeShade="BF"/>
          <w:szCs w:val="22"/>
        </w:rPr>
      </w:pPr>
    </w:p>
    <w:p w14:paraId="3E47F509" w14:textId="6B229ED7" w:rsidR="008E7A54" w:rsidRDefault="00100572" w:rsidP="00C57428">
      <w:pPr>
        <w:jc w:val="center"/>
        <w:rPr>
          <w:rFonts w:ascii="Arial" w:hAnsi="Arial" w:cs="Arial"/>
          <w:b/>
          <w:i/>
          <w:sz w:val="24"/>
          <w:szCs w:val="24"/>
        </w:rPr>
      </w:pPr>
      <w:r w:rsidRPr="00100572">
        <w:rPr>
          <w:rFonts w:ascii="Arial" w:hAnsi="Arial" w:cs="Arial"/>
          <w:b/>
          <w:i/>
          <w:sz w:val="24"/>
          <w:szCs w:val="24"/>
        </w:rPr>
        <w:t>Il est important de noter que tous les renseignements demandés sont contractuels et donc opposables à l’entreprise titulaire durant l’exécution du marché</w:t>
      </w:r>
    </w:p>
    <w:p w14:paraId="1CB8CD0A" w14:textId="77777777" w:rsidR="0004724C" w:rsidRDefault="0004724C" w:rsidP="00C57428">
      <w:pPr>
        <w:jc w:val="center"/>
        <w:rPr>
          <w:rFonts w:ascii="Arial" w:hAnsi="Arial" w:cs="Arial"/>
          <w:sz w:val="24"/>
          <w:szCs w:val="24"/>
        </w:rPr>
      </w:pPr>
    </w:p>
    <w:p w14:paraId="789EC2CF" w14:textId="77777777" w:rsidR="0004724C" w:rsidRDefault="0004724C" w:rsidP="00C57428">
      <w:pPr>
        <w:jc w:val="center"/>
        <w:rPr>
          <w:rFonts w:ascii="Arial" w:hAnsi="Arial" w:cs="Arial"/>
          <w:sz w:val="24"/>
          <w:szCs w:val="24"/>
        </w:rPr>
      </w:pPr>
    </w:p>
    <w:p w14:paraId="7DA478A8" w14:textId="77777777" w:rsidR="0004724C" w:rsidRDefault="0004724C" w:rsidP="0004724C">
      <w:pPr>
        <w:jc w:val="left"/>
        <w:rPr>
          <w:rFonts w:ascii="Arial" w:hAnsi="Arial" w:cs="Arial"/>
          <w:sz w:val="24"/>
          <w:szCs w:val="24"/>
        </w:rPr>
      </w:pPr>
    </w:p>
    <w:p w14:paraId="29B5AFCE" w14:textId="77777777" w:rsidR="0004724C" w:rsidRDefault="0004724C" w:rsidP="0004724C">
      <w:pPr>
        <w:jc w:val="left"/>
        <w:rPr>
          <w:rFonts w:ascii="Arial" w:hAnsi="Arial" w:cs="Arial"/>
          <w:sz w:val="24"/>
          <w:szCs w:val="24"/>
        </w:rPr>
      </w:pPr>
    </w:p>
    <w:p w14:paraId="3A264588" w14:textId="77777777" w:rsidR="0004724C" w:rsidRDefault="0004724C" w:rsidP="0004724C">
      <w:pPr>
        <w:jc w:val="left"/>
        <w:rPr>
          <w:rFonts w:ascii="Arial" w:hAnsi="Arial" w:cs="Arial"/>
          <w:sz w:val="24"/>
          <w:szCs w:val="24"/>
        </w:rPr>
      </w:pPr>
    </w:p>
    <w:p w14:paraId="6946481F" w14:textId="77777777" w:rsidR="0004724C" w:rsidRDefault="0004724C" w:rsidP="0004724C">
      <w:pPr>
        <w:jc w:val="left"/>
        <w:rPr>
          <w:rFonts w:ascii="Arial" w:hAnsi="Arial" w:cs="Arial"/>
          <w:sz w:val="24"/>
          <w:szCs w:val="24"/>
        </w:rPr>
      </w:pPr>
    </w:p>
    <w:p w14:paraId="4849C5AC" w14:textId="77777777" w:rsidR="0004724C" w:rsidRDefault="0004724C" w:rsidP="0004724C">
      <w:pPr>
        <w:jc w:val="left"/>
        <w:rPr>
          <w:rFonts w:ascii="Arial" w:hAnsi="Arial" w:cs="Arial"/>
          <w:sz w:val="24"/>
          <w:szCs w:val="24"/>
        </w:rPr>
      </w:pPr>
    </w:p>
    <w:p w14:paraId="4EDE0A45" w14:textId="77777777" w:rsidR="0004724C" w:rsidRDefault="0004724C" w:rsidP="0004724C">
      <w:pPr>
        <w:jc w:val="left"/>
        <w:rPr>
          <w:rFonts w:ascii="Arial" w:hAnsi="Arial" w:cs="Arial"/>
          <w:sz w:val="24"/>
          <w:szCs w:val="24"/>
        </w:rPr>
      </w:pPr>
    </w:p>
    <w:p w14:paraId="33F53A22" w14:textId="77777777" w:rsidR="0004724C" w:rsidRDefault="0004724C" w:rsidP="0004724C">
      <w:pPr>
        <w:jc w:val="left"/>
        <w:rPr>
          <w:rFonts w:ascii="Arial" w:hAnsi="Arial" w:cs="Arial"/>
          <w:sz w:val="24"/>
          <w:szCs w:val="24"/>
        </w:rPr>
      </w:pPr>
    </w:p>
    <w:p w14:paraId="61C40A1C" w14:textId="5A2FB1DF" w:rsidR="0004724C" w:rsidRDefault="00E723AB" w:rsidP="00011DA6">
      <w:pPr>
        <w:pStyle w:val="Paragraphedeliste"/>
        <w:keepNext/>
        <w:keepLines/>
        <w:spacing w:before="480" w:after="200" w:line="276" w:lineRule="auto"/>
        <w:ind w:left="1440"/>
        <w:outlineLvl w:val="0"/>
        <w:rPr>
          <w:rFonts w:ascii="Arial" w:hAnsi="Arial" w:cs="Arial"/>
          <w:b/>
          <w:bCs/>
          <w:color w:val="365F91"/>
          <w:szCs w:val="22"/>
          <w:u w:val="single"/>
          <w:lang w:eastAsia="en-US"/>
        </w:rPr>
      </w:pPr>
      <w:r w:rsidRPr="00E723AB">
        <w:rPr>
          <w:rFonts w:ascii="Arial" w:hAnsi="Arial" w:cs="Arial"/>
          <w:b/>
          <w:bCs/>
          <w:color w:val="365F91"/>
          <w:szCs w:val="22"/>
          <w:u w:val="single"/>
          <w:lang w:eastAsia="en-US"/>
        </w:rPr>
        <w:lastRenderedPageBreak/>
        <w:t>Présentation de l’entreprise (la réponse ne participe pas à la notation</w:t>
      </w:r>
      <w:r w:rsidR="00926C6D">
        <w:rPr>
          <w:rFonts w:ascii="Arial" w:hAnsi="Arial" w:cs="Arial"/>
          <w:b/>
          <w:bCs/>
          <w:color w:val="365F91"/>
          <w:szCs w:val="22"/>
          <w:u w:val="single"/>
          <w:lang w:eastAsia="en-US"/>
        </w:rPr>
        <w:t>)</w:t>
      </w:r>
    </w:p>
    <w:p w14:paraId="1936354E" w14:textId="77777777" w:rsidR="00926C6D" w:rsidRPr="00E723AB" w:rsidRDefault="00926C6D" w:rsidP="00011DA6">
      <w:pPr>
        <w:pStyle w:val="Paragraphedeliste"/>
        <w:keepNext/>
        <w:keepLines/>
        <w:spacing w:before="480" w:after="200" w:line="276" w:lineRule="auto"/>
        <w:ind w:left="1440"/>
        <w:outlineLvl w:val="0"/>
        <w:rPr>
          <w:rFonts w:ascii="Arial" w:hAnsi="Arial" w:cs="Arial"/>
          <w:b/>
          <w:bCs/>
          <w:color w:val="365F91"/>
          <w:szCs w:val="22"/>
          <w:u w:val="single"/>
          <w:lang w:eastAsia="en-US"/>
        </w:rPr>
      </w:pPr>
    </w:p>
    <w:p w14:paraId="38C4B342" w14:textId="1D9758F3" w:rsidR="0004724C" w:rsidRPr="00926C6D" w:rsidRDefault="00E723AB" w:rsidP="00926C6D">
      <w:pPr>
        <w:pStyle w:val="Paragraphedeliste"/>
        <w:numPr>
          <w:ilvl w:val="0"/>
          <w:numId w:val="26"/>
        </w:numPr>
        <w:jc w:val="left"/>
        <w:rPr>
          <w:rFonts w:ascii="Arial" w:hAnsi="Arial" w:cs="Arial"/>
          <w:szCs w:val="22"/>
        </w:rPr>
      </w:pPr>
      <w:r w:rsidRPr="00926C6D">
        <w:rPr>
          <w:rFonts w:ascii="Arial" w:hAnsi="Arial" w:cs="Arial"/>
          <w:szCs w:val="22"/>
        </w:rPr>
        <w:t>Historique de l’entreprise</w:t>
      </w:r>
    </w:p>
    <w:p w14:paraId="1BE6C3EC" w14:textId="51EACEAF" w:rsidR="00E723AB" w:rsidRPr="00926C6D" w:rsidRDefault="00E723AB" w:rsidP="00926C6D">
      <w:pPr>
        <w:pStyle w:val="Paragraphedeliste"/>
        <w:numPr>
          <w:ilvl w:val="0"/>
          <w:numId w:val="26"/>
        </w:numPr>
        <w:jc w:val="left"/>
        <w:rPr>
          <w:rFonts w:ascii="Arial" w:hAnsi="Arial" w:cs="Arial"/>
          <w:szCs w:val="22"/>
        </w:rPr>
      </w:pPr>
      <w:r w:rsidRPr="00926C6D">
        <w:rPr>
          <w:rFonts w:ascii="Arial" w:hAnsi="Arial" w:cs="Arial"/>
          <w:szCs w:val="22"/>
        </w:rPr>
        <w:t>Implantation géographique de l’entreprise</w:t>
      </w:r>
    </w:p>
    <w:p w14:paraId="237651A4" w14:textId="4D25A07B" w:rsidR="00E723AB" w:rsidRPr="00926C6D" w:rsidRDefault="00E723AB" w:rsidP="00926C6D">
      <w:pPr>
        <w:pStyle w:val="Paragraphedeliste"/>
        <w:numPr>
          <w:ilvl w:val="0"/>
          <w:numId w:val="26"/>
        </w:numPr>
        <w:jc w:val="left"/>
        <w:rPr>
          <w:rFonts w:ascii="Arial" w:hAnsi="Arial" w:cs="Arial"/>
          <w:szCs w:val="22"/>
        </w:rPr>
      </w:pPr>
      <w:r w:rsidRPr="00926C6D">
        <w:rPr>
          <w:rFonts w:ascii="Arial" w:hAnsi="Arial" w:cs="Arial"/>
          <w:szCs w:val="22"/>
        </w:rPr>
        <w:t>Infrastructure et services de l’entreprise</w:t>
      </w:r>
    </w:p>
    <w:p w14:paraId="6D1DB1B5" w14:textId="77777777" w:rsidR="0004724C" w:rsidRDefault="0004724C" w:rsidP="0004724C">
      <w:pPr>
        <w:jc w:val="left"/>
        <w:rPr>
          <w:rFonts w:ascii="Arial" w:hAnsi="Arial" w:cs="Arial"/>
          <w:sz w:val="24"/>
          <w:szCs w:val="24"/>
        </w:rPr>
      </w:pPr>
    </w:p>
    <w:p w14:paraId="27375894" w14:textId="77777777" w:rsidR="0004724C" w:rsidRDefault="0004724C" w:rsidP="0004724C">
      <w:pPr>
        <w:jc w:val="left"/>
        <w:rPr>
          <w:rFonts w:ascii="Arial" w:hAnsi="Arial" w:cs="Arial"/>
          <w:sz w:val="24"/>
          <w:szCs w:val="24"/>
        </w:rPr>
      </w:pPr>
    </w:p>
    <w:p w14:paraId="114DE7EE" w14:textId="77777777" w:rsidR="0004724C" w:rsidRDefault="0004724C" w:rsidP="0004724C">
      <w:pPr>
        <w:jc w:val="left"/>
        <w:rPr>
          <w:rFonts w:ascii="Arial" w:hAnsi="Arial" w:cs="Arial"/>
          <w:sz w:val="24"/>
          <w:szCs w:val="24"/>
        </w:rPr>
      </w:pPr>
    </w:p>
    <w:p w14:paraId="74C757D8" w14:textId="77777777" w:rsidR="0004724C" w:rsidRDefault="0004724C" w:rsidP="0004724C">
      <w:pPr>
        <w:jc w:val="left"/>
        <w:rPr>
          <w:rFonts w:ascii="Arial" w:hAnsi="Arial" w:cs="Arial"/>
          <w:sz w:val="24"/>
          <w:szCs w:val="24"/>
        </w:rPr>
      </w:pPr>
    </w:p>
    <w:p w14:paraId="1E81F720" w14:textId="77777777" w:rsidR="0004724C" w:rsidRDefault="0004724C" w:rsidP="0004724C">
      <w:pPr>
        <w:jc w:val="left"/>
        <w:rPr>
          <w:rFonts w:ascii="Arial" w:hAnsi="Arial" w:cs="Arial"/>
          <w:sz w:val="24"/>
          <w:szCs w:val="24"/>
        </w:rPr>
      </w:pPr>
    </w:p>
    <w:p w14:paraId="7AF251A0" w14:textId="77777777" w:rsidR="0004724C" w:rsidRDefault="0004724C" w:rsidP="0004724C">
      <w:pPr>
        <w:jc w:val="left"/>
        <w:rPr>
          <w:rFonts w:ascii="Arial" w:hAnsi="Arial" w:cs="Arial"/>
          <w:sz w:val="24"/>
          <w:szCs w:val="24"/>
        </w:rPr>
      </w:pPr>
    </w:p>
    <w:p w14:paraId="3D326082" w14:textId="77777777" w:rsidR="0004724C" w:rsidRDefault="0004724C" w:rsidP="0004724C">
      <w:pPr>
        <w:jc w:val="left"/>
        <w:rPr>
          <w:rFonts w:ascii="Arial" w:hAnsi="Arial" w:cs="Arial"/>
          <w:sz w:val="24"/>
          <w:szCs w:val="24"/>
        </w:rPr>
      </w:pPr>
    </w:p>
    <w:p w14:paraId="50AD3EF5" w14:textId="77777777" w:rsidR="0004724C" w:rsidRDefault="0004724C" w:rsidP="0004724C">
      <w:pPr>
        <w:jc w:val="left"/>
        <w:rPr>
          <w:rFonts w:ascii="Arial" w:hAnsi="Arial" w:cs="Arial"/>
          <w:sz w:val="24"/>
          <w:szCs w:val="24"/>
        </w:rPr>
      </w:pPr>
    </w:p>
    <w:p w14:paraId="21550DC7" w14:textId="77777777" w:rsidR="0004724C" w:rsidRDefault="0004724C" w:rsidP="0004724C">
      <w:pPr>
        <w:jc w:val="left"/>
        <w:rPr>
          <w:rFonts w:ascii="Arial" w:hAnsi="Arial" w:cs="Arial"/>
          <w:sz w:val="24"/>
          <w:szCs w:val="24"/>
        </w:rPr>
      </w:pPr>
    </w:p>
    <w:p w14:paraId="56FE5DCA" w14:textId="77777777" w:rsidR="0004724C" w:rsidRDefault="0004724C" w:rsidP="0004724C">
      <w:pPr>
        <w:jc w:val="left"/>
        <w:rPr>
          <w:rFonts w:ascii="Arial" w:hAnsi="Arial" w:cs="Arial"/>
          <w:sz w:val="24"/>
          <w:szCs w:val="24"/>
        </w:rPr>
      </w:pPr>
    </w:p>
    <w:p w14:paraId="7760E7B2" w14:textId="77777777" w:rsidR="0004724C" w:rsidRDefault="0004724C" w:rsidP="0004724C">
      <w:pPr>
        <w:jc w:val="left"/>
        <w:rPr>
          <w:rFonts w:ascii="Arial" w:hAnsi="Arial" w:cs="Arial"/>
          <w:sz w:val="24"/>
          <w:szCs w:val="24"/>
        </w:rPr>
      </w:pPr>
    </w:p>
    <w:p w14:paraId="5BA58548" w14:textId="77777777" w:rsidR="0004724C" w:rsidRDefault="0004724C" w:rsidP="0004724C">
      <w:pPr>
        <w:jc w:val="left"/>
        <w:rPr>
          <w:rFonts w:ascii="Arial" w:hAnsi="Arial" w:cs="Arial"/>
          <w:sz w:val="24"/>
          <w:szCs w:val="24"/>
        </w:rPr>
      </w:pPr>
    </w:p>
    <w:p w14:paraId="77F71177" w14:textId="77777777" w:rsidR="0004724C" w:rsidRDefault="0004724C" w:rsidP="0004724C">
      <w:pPr>
        <w:jc w:val="left"/>
        <w:rPr>
          <w:rFonts w:ascii="Arial" w:hAnsi="Arial" w:cs="Arial"/>
          <w:sz w:val="24"/>
          <w:szCs w:val="24"/>
        </w:rPr>
      </w:pPr>
    </w:p>
    <w:p w14:paraId="5C65FB2A" w14:textId="77777777" w:rsidR="0004724C" w:rsidRDefault="0004724C" w:rsidP="0004724C">
      <w:pPr>
        <w:jc w:val="left"/>
        <w:rPr>
          <w:rFonts w:ascii="Arial" w:hAnsi="Arial" w:cs="Arial"/>
          <w:sz w:val="24"/>
          <w:szCs w:val="24"/>
        </w:rPr>
      </w:pPr>
    </w:p>
    <w:p w14:paraId="4F615AB1" w14:textId="77777777" w:rsidR="0004724C" w:rsidRDefault="0004724C" w:rsidP="0004724C">
      <w:pPr>
        <w:jc w:val="left"/>
        <w:rPr>
          <w:rFonts w:ascii="Arial" w:hAnsi="Arial" w:cs="Arial"/>
          <w:sz w:val="24"/>
          <w:szCs w:val="24"/>
        </w:rPr>
      </w:pPr>
    </w:p>
    <w:p w14:paraId="64E1095F" w14:textId="77777777" w:rsidR="0004724C" w:rsidRDefault="0004724C" w:rsidP="0004724C">
      <w:pPr>
        <w:jc w:val="left"/>
        <w:rPr>
          <w:rFonts w:ascii="Arial" w:hAnsi="Arial" w:cs="Arial"/>
          <w:sz w:val="24"/>
          <w:szCs w:val="24"/>
        </w:rPr>
      </w:pPr>
    </w:p>
    <w:p w14:paraId="28316FE2" w14:textId="77777777" w:rsidR="0004724C" w:rsidRDefault="0004724C" w:rsidP="0004724C">
      <w:pPr>
        <w:jc w:val="left"/>
        <w:rPr>
          <w:rFonts w:ascii="Arial" w:hAnsi="Arial" w:cs="Arial"/>
          <w:sz w:val="24"/>
          <w:szCs w:val="24"/>
        </w:rPr>
      </w:pPr>
    </w:p>
    <w:p w14:paraId="0B9DF9EF" w14:textId="77777777" w:rsidR="0004724C" w:rsidRDefault="0004724C" w:rsidP="0004724C">
      <w:pPr>
        <w:jc w:val="left"/>
        <w:rPr>
          <w:rFonts w:ascii="Arial" w:hAnsi="Arial" w:cs="Arial"/>
          <w:sz w:val="24"/>
          <w:szCs w:val="24"/>
        </w:rPr>
      </w:pPr>
    </w:p>
    <w:p w14:paraId="468A0E94" w14:textId="77777777" w:rsidR="0004724C" w:rsidRDefault="0004724C" w:rsidP="0004724C">
      <w:pPr>
        <w:jc w:val="left"/>
        <w:rPr>
          <w:rFonts w:ascii="Arial" w:hAnsi="Arial" w:cs="Arial"/>
          <w:sz w:val="24"/>
          <w:szCs w:val="24"/>
        </w:rPr>
      </w:pPr>
    </w:p>
    <w:p w14:paraId="395E2BEB" w14:textId="77777777" w:rsidR="0004724C" w:rsidRDefault="0004724C" w:rsidP="0004724C">
      <w:pPr>
        <w:jc w:val="left"/>
        <w:rPr>
          <w:rFonts w:ascii="Arial" w:hAnsi="Arial" w:cs="Arial"/>
          <w:sz w:val="24"/>
          <w:szCs w:val="24"/>
        </w:rPr>
      </w:pPr>
    </w:p>
    <w:p w14:paraId="6CC79C47" w14:textId="77777777" w:rsidR="0004724C" w:rsidRDefault="0004724C" w:rsidP="0004724C">
      <w:pPr>
        <w:jc w:val="left"/>
        <w:rPr>
          <w:rFonts w:ascii="Arial" w:hAnsi="Arial" w:cs="Arial"/>
          <w:sz w:val="24"/>
          <w:szCs w:val="24"/>
        </w:rPr>
      </w:pPr>
    </w:p>
    <w:p w14:paraId="40C33BB1" w14:textId="77777777" w:rsidR="0004724C" w:rsidRDefault="0004724C" w:rsidP="0004724C">
      <w:pPr>
        <w:jc w:val="left"/>
        <w:rPr>
          <w:rFonts w:ascii="Arial" w:hAnsi="Arial" w:cs="Arial"/>
          <w:sz w:val="24"/>
          <w:szCs w:val="24"/>
        </w:rPr>
      </w:pPr>
    </w:p>
    <w:p w14:paraId="1CD5BE5C" w14:textId="77777777" w:rsidR="0004724C" w:rsidRDefault="0004724C" w:rsidP="0004724C">
      <w:pPr>
        <w:jc w:val="left"/>
        <w:rPr>
          <w:rFonts w:ascii="Arial" w:hAnsi="Arial" w:cs="Arial"/>
          <w:sz w:val="24"/>
          <w:szCs w:val="24"/>
        </w:rPr>
      </w:pPr>
    </w:p>
    <w:p w14:paraId="4EF486B8" w14:textId="77777777" w:rsidR="0004724C" w:rsidRDefault="0004724C" w:rsidP="0004724C">
      <w:pPr>
        <w:jc w:val="left"/>
        <w:rPr>
          <w:rFonts w:ascii="Arial" w:hAnsi="Arial" w:cs="Arial"/>
          <w:sz w:val="24"/>
          <w:szCs w:val="24"/>
        </w:rPr>
      </w:pPr>
    </w:p>
    <w:p w14:paraId="15E11CA2" w14:textId="77777777" w:rsidR="0004724C" w:rsidRDefault="0004724C" w:rsidP="0004724C">
      <w:pPr>
        <w:jc w:val="left"/>
        <w:rPr>
          <w:rFonts w:ascii="Arial" w:hAnsi="Arial" w:cs="Arial"/>
          <w:sz w:val="24"/>
          <w:szCs w:val="24"/>
        </w:rPr>
      </w:pPr>
    </w:p>
    <w:p w14:paraId="781439E1" w14:textId="77777777" w:rsidR="0004724C" w:rsidRDefault="0004724C" w:rsidP="0004724C">
      <w:pPr>
        <w:jc w:val="left"/>
        <w:rPr>
          <w:rFonts w:ascii="Arial" w:hAnsi="Arial" w:cs="Arial"/>
          <w:sz w:val="24"/>
          <w:szCs w:val="24"/>
        </w:rPr>
      </w:pPr>
    </w:p>
    <w:p w14:paraId="3AFD746F" w14:textId="77777777" w:rsidR="0004724C" w:rsidRDefault="0004724C" w:rsidP="0004724C">
      <w:pPr>
        <w:jc w:val="left"/>
        <w:rPr>
          <w:rFonts w:ascii="Arial" w:hAnsi="Arial" w:cs="Arial"/>
          <w:sz w:val="24"/>
          <w:szCs w:val="24"/>
        </w:rPr>
      </w:pPr>
    </w:p>
    <w:p w14:paraId="28689E5E" w14:textId="77777777" w:rsidR="0004724C" w:rsidRDefault="0004724C" w:rsidP="0004724C">
      <w:pPr>
        <w:jc w:val="left"/>
        <w:rPr>
          <w:rFonts w:ascii="Arial" w:hAnsi="Arial" w:cs="Arial"/>
          <w:sz w:val="24"/>
          <w:szCs w:val="24"/>
        </w:rPr>
      </w:pPr>
    </w:p>
    <w:p w14:paraId="50904008" w14:textId="77777777" w:rsidR="0004724C" w:rsidRDefault="0004724C" w:rsidP="0004724C">
      <w:pPr>
        <w:jc w:val="left"/>
        <w:rPr>
          <w:rFonts w:ascii="Arial" w:hAnsi="Arial" w:cs="Arial"/>
          <w:sz w:val="24"/>
          <w:szCs w:val="24"/>
        </w:rPr>
      </w:pPr>
    </w:p>
    <w:p w14:paraId="48F56279" w14:textId="77777777" w:rsidR="0004724C" w:rsidRDefault="0004724C" w:rsidP="0004724C">
      <w:pPr>
        <w:jc w:val="left"/>
        <w:rPr>
          <w:rFonts w:ascii="Arial" w:hAnsi="Arial" w:cs="Arial"/>
          <w:sz w:val="24"/>
          <w:szCs w:val="24"/>
        </w:rPr>
      </w:pPr>
    </w:p>
    <w:p w14:paraId="08CFA78F" w14:textId="77777777" w:rsidR="0004724C" w:rsidRDefault="0004724C" w:rsidP="0004724C">
      <w:pPr>
        <w:jc w:val="left"/>
        <w:rPr>
          <w:rFonts w:ascii="Arial" w:hAnsi="Arial" w:cs="Arial"/>
          <w:sz w:val="24"/>
          <w:szCs w:val="24"/>
        </w:rPr>
      </w:pPr>
    </w:p>
    <w:p w14:paraId="215BC622" w14:textId="77777777" w:rsidR="0004724C" w:rsidRDefault="0004724C" w:rsidP="0004724C">
      <w:pPr>
        <w:jc w:val="left"/>
        <w:rPr>
          <w:rFonts w:ascii="Arial" w:hAnsi="Arial" w:cs="Arial"/>
          <w:sz w:val="24"/>
          <w:szCs w:val="24"/>
        </w:rPr>
      </w:pPr>
    </w:p>
    <w:p w14:paraId="58CCCE22" w14:textId="77777777" w:rsidR="0004724C" w:rsidRDefault="0004724C" w:rsidP="0004724C">
      <w:pPr>
        <w:jc w:val="left"/>
        <w:rPr>
          <w:rFonts w:ascii="Arial" w:hAnsi="Arial" w:cs="Arial"/>
          <w:sz w:val="24"/>
          <w:szCs w:val="24"/>
        </w:rPr>
      </w:pPr>
    </w:p>
    <w:p w14:paraId="4712617E" w14:textId="77777777" w:rsidR="00C274F4" w:rsidRDefault="00C274F4" w:rsidP="0004724C">
      <w:pPr>
        <w:jc w:val="left"/>
        <w:rPr>
          <w:rFonts w:ascii="Arial" w:hAnsi="Arial" w:cs="Arial"/>
          <w:sz w:val="24"/>
          <w:szCs w:val="24"/>
        </w:rPr>
      </w:pPr>
    </w:p>
    <w:p w14:paraId="26EDB0C9" w14:textId="77777777" w:rsidR="00C274F4" w:rsidRDefault="00C274F4" w:rsidP="0004724C">
      <w:pPr>
        <w:jc w:val="left"/>
        <w:rPr>
          <w:rFonts w:ascii="Arial" w:hAnsi="Arial" w:cs="Arial"/>
          <w:sz w:val="24"/>
          <w:szCs w:val="24"/>
        </w:rPr>
      </w:pPr>
    </w:p>
    <w:p w14:paraId="2732EF8C" w14:textId="77777777" w:rsidR="00C274F4" w:rsidRDefault="00C274F4" w:rsidP="0004724C">
      <w:pPr>
        <w:jc w:val="left"/>
        <w:rPr>
          <w:rFonts w:ascii="Arial" w:hAnsi="Arial" w:cs="Arial"/>
          <w:sz w:val="24"/>
          <w:szCs w:val="24"/>
        </w:rPr>
      </w:pPr>
    </w:p>
    <w:p w14:paraId="681CA05A" w14:textId="77777777" w:rsidR="00C274F4" w:rsidRDefault="00C274F4" w:rsidP="0004724C">
      <w:pPr>
        <w:jc w:val="left"/>
        <w:rPr>
          <w:rFonts w:ascii="Arial" w:hAnsi="Arial" w:cs="Arial"/>
          <w:sz w:val="24"/>
          <w:szCs w:val="24"/>
        </w:rPr>
      </w:pPr>
    </w:p>
    <w:p w14:paraId="2D409C60" w14:textId="77777777" w:rsidR="00C274F4" w:rsidRDefault="00C274F4" w:rsidP="0004724C">
      <w:pPr>
        <w:jc w:val="left"/>
        <w:rPr>
          <w:rFonts w:ascii="Arial" w:hAnsi="Arial" w:cs="Arial"/>
          <w:sz w:val="24"/>
          <w:szCs w:val="24"/>
        </w:rPr>
      </w:pPr>
    </w:p>
    <w:p w14:paraId="22BBD622" w14:textId="77777777" w:rsidR="00C274F4" w:rsidRDefault="00C274F4" w:rsidP="0004724C">
      <w:pPr>
        <w:jc w:val="left"/>
        <w:rPr>
          <w:rFonts w:ascii="Arial" w:hAnsi="Arial" w:cs="Arial"/>
          <w:sz w:val="24"/>
          <w:szCs w:val="24"/>
        </w:rPr>
      </w:pPr>
    </w:p>
    <w:p w14:paraId="440CC8A4" w14:textId="77777777" w:rsidR="0004724C" w:rsidRDefault="0004724C" w:rsidP="0004724C">
      <w:pPr>
        <w:jc w:val="left"/>
        <w:rPr>
          <w:rFonts w:ascii="Arial" w:hAnsi="Arial" w:cs="Arial"/>
          <w:sz w:val="24"/>
          <w:szCs w:val="24"/>
        </w:rPr>
      </w:pPr>
    </w:p>
    <w:p w14:paraId="397A10B3" w14:textId="77777777" w:rsidR="0004724C" w:rsidRPr="00C274F4" w:rsidRDefault="0004724C" w:rsidP="0004724C">
      <w:pPr>
        <w:jc w:val="left"/>
        <w:rPr>
          <w:rFonts w:ascii="Arial" w:hAnsi="Arial" w:cs="Arial"/>
          <w:sz w:val="20"/>
        </w:rPr>
      </w:pPr>
    </w:p>
    <w:p w14:paraId="1ADF63B1" w14:textId="77777777" w:rsidR="0004724C" w:rsidRPr="00C274F4" w:rsidRDefault="0004724C" w:rsidP="0004724C">
      <w:pPr>
        <w:jc w:val="left"/>
        <w:rPr>
          <w:rFonts w:ascii="Arial" w:hAnsi="Arial" w:cs="Arial"/>
          <w:sz w:val="20"/>
        </w:rPr>
      </w:pPr>
    </w:p>
    <w:p w14:paraId="07004DC7" w14:textId="77777777" w:rsidR="0004724C" w:rsidRPr="00C274F4" w:rsidRDefault="0004724C" w:rsidP="0004724C">
      <w:pPr>
        <w:jc w:val="left"/>
        <w:rPr>
          <w:rFonts w:ascii="Arial" w:hAnsi="Arial" w:cs="Arial"/>
          <w:sz w:val="20"/>
        </w:rPr>
      </w:pPr>
    </w:p>
    <w:p w14:paraId="31B481EB" w14:textId="77777777" w:rsidR="0004724C" w:rsidRPr="00C274F4" w:rsidRDefault="0004724C" w:rsidP="0004724C">
      <w:pPr>
        <w:jc w:val="left"/>
        <w:rPr>
          <w:rFonts w:ascii="Arial" w:hAnsi="Arial" w:cs="Arial"/>
          <w:sz w:val="20"/>
        </w:rPr>
      </w:pPr>
    </w:p>
    <w:p w14:paraId="51312D5A" w14:textId="77777777" w:rsidR="0004724C" w:rsidRPr="00C274F4" w:rsidRDefault="0004724C" w:rsidP="0004724C">
      <w:pPr>
        <w:jc w:val="left"/>
        <w:rPr>
          <w:rFonts w:ascii="Arial" w:hAnsi="Arial" w:cs="Arial"/>
          <w:sz w:val="20"/>
        </w:rPr>
      </w:pPr>
    </w:p>
    <w:p w14:paraId="4EC50C05" w14:textId="77777777" w:rsidR="00C274F4" w:rsidRPr="00C274F4" w:rsidRDefault="00C274F4" w:rsidP="00C274F4">
      <w:pPr>
        <w:keepNext/>
        <w:keepLines/>
        <w:numPr>
          <w:ilvl w:val="0"/>
          <w:numId w:val="27"/>
        </w:numPr>
        <w:spacing w:line="276" w:lineRule="auto"/>
        <w:outlineLvl w:val="0"/>
        <w:rPr>
          <w:rFonts w:ascii="Arial" w:hAnsi="Arial" w:cs="Arial"/>
          <w:b/>
          <w:bCs/>
          <w:color w:val="365F91"/>
          <w:sz w:val="20"/>
          <w:u w:val="single"/>
          <w:lang w:eastAsia="en-US"/>
        </w:rPr>
      </w:pPr>
      <w:r w:rsidRPr="00C274F4">
        <w:rPr>
          <w:rFonts w:ascii="Arial" w:hAnsi="Arial" w:cs="Arial"/>
          <w:b/>
          <w:bCs/>
          <w:color w:val="365F91"/>
          <w:sz w:val="20"/>
          <w:u w:val="single"/>
          <w:lang w:eastAsia="en-US"/>
        </w:rPr>
        <w:lastRenderedPageBreak/>
        <w:t>Notice technique relative à la compréhension des enjeux et aux méthodologies d’intervention (note sur 60)</w:t>
      </w:r>
    </w:p>
    <w:p w14:paraId="786B0B88" w14:textId="77777777" w:rsidR="00C274F4" w:rsidRPr="00C274F4" w:rsidRDefault="00C274F4" w:rsidP="00C274F4">
      <w:pPr>
        <w:spacing w:after="200" w:line="276" w:lineRule="auto"/>
        <w:ind w:left="720"/>
        <w:contextualSpacing/>
        <w:jc w:val="left"/>
        <w:rPr>
          <w:rFonts w:ascii="Arial" w:eastAsia="Calibri" w:hAnsi="Arial" w:cs="Arial"/>
          <w:b/>
          <w:i/>
          <w:color w:val="365F91"/>
          <w:sz w:val="20"/>
          <w:lang w:eastAsia="en-US"/>
        </w:rPr>
      </w:pPr>
    </w:p>
    <w:p w14:paraId="3DA659F1" w14:textId="203237B0" w:rsidR="00C274F4" w:rsidRPr="00805064" w:rsidRDefault="00C274F4" w:rsidP="00C274F4">
      <w:pPr>
        <w:numPr>
          <w:ilvl w:val="1"/>
          <w:numId w:val="28"/>
        </w:numPr>
        <w:contextualSpacing/>
        <w:jc w:val="left"/>
        <w:rPr>
          <w:rFonts w:ascii="Arial" w:eastAsia="Calibri" w:hAnsi="Arial" w:cs="Arial"/>
          <w:b/>
          <w:i/>
          <w:color w:val="365F91"/>
          <w:sz w:val="18"/>
          <w:szCs w:val="18"/>
          <w:lang w:eastAsia="en-US"/>
        </w:rPr>
      </w:pPr>
      <w:bookmarkStart w:id="0" w:name="_Hlk212216244"/>
      <w:r w:rsidRPr="00C274F4">
        <w:rPr>
          <w:rFonts w:ascii="Arial" w:eastAsia="Calibri" w:hAnsi="Arial" w:cs="Arial"/>
          <w:b/>
          <w:i/>
          <w:color w:val="365F91"/>
          <w:sz w:val="18"/>
          <w:szCs w:val="18"/>
          <w:u w:val="single"/>
          <w:lang w:eastAsia="en-US"/>
        </w:rPr>
        <w:t>(note sur 40)</w:t>
      </w:r>
      <w:r w:rsidRPr="00C274F4">
        <w:rPr>
          <w:rFonts w:ascii="Arial" w:eastAsia="Calibri" w:hAnsi="Arial" w:cs="Arial"/>
          <w:b/>
          <w:i/>
          <w:color w:val="365F91"/>
          <w:sz w:val="18"/>
          <w:szCs w:val="18"/>
          <w:lang w:eastAsia="en-US"/>
        </w:rPr>
        <w:t xml:space="preserve">  </w:t>
      </w:r>
      <w:r w:rsidRPr="00C274F4">
        <w:rPr>
          <w:rFonts w:ascii="Arial" w:eastAsia="Calibri" w:hAnsi="Arial" w:cs="Arial"/>
          <w:i/>
          <w:color w:val="365F91"/>
          <w:sz w:val="18"/>
          <w:szCs w:val="18"/>
          <w:lang w:eastAsia="en-US"/>
        </w:rPr>
        <w:t>Le candidat fournira une note décrivant son appréciation du programme de travaux et les techniques mises en place pour répondre aux particularités de l’opération, en détaillant notamment les méthodologies et protocoles d’intervention en site occupé</w:t>
      </w:r>
      <w:r w:rsidR="00805064">
        <w:rPr>
          <w:rFonts w:ascii="Arial" w:eastAsia="Calibri" w:hAnsi="Arial" w:cs="Arial"/>
          <w:i/>
          <w:color w:val="365F91"/>
          <w:sz w:val="18"/>
          <w:szCs w:val="18"/>
          <w:lang w:eastAsia="en-US"/>
        </w:rPr>
        <w:t xml:space="preserve"> et sur la voie publique</w:t>
      </w:r>
      <w:r w:rsidRPr="00C274F4">
        <w:rPr>
          <w:rFonts w:ascii="Arial" w:eastAsia="Calibri" w:hAnsi="Arial" w:cs="Arial"/>
          <w:i/>
          <w:color w:val="365F91"/>
          <w:sz w:val="18"/>
          <w:szCs w:val="18"/>
          <w:lang w:eastAsia="en-US"/>
        </w:rPr>
        <w:t xml:space="preserve">. </w:t>
      </w:r>
    </w:p>
    <w:p w14:paraId="183F57D7" w14:textId="77777777" w:rsidR="00805064" w:rsidRPr="00C274F4" w:rsidRDefault="00805064" w:rsidP="00805064">
      <w:pPr>
        <w:ind w:left="1092"/>
        <w:contextualSpacing/>
        <w:jc w:val="left"/>
        <w:rPr>
          <w:rFonts w:ascii="Arial" w:eastAsia="Calibri" w:hAnsi="Arial" w:cs="Arial"/>
          <w:b/>
          <w:i/>
          <w:color w:val="365F91"/>
          <w:sz w:val="18"/>
          <w:szCs w:val="18"/>
          <w:lang w:eastAsia="en-US"/>
        </w:rPr>
      </w:pPr>
    </w:p>
    <w:p w14:paraId="31D53E01" w14:textId="77777777" w:rsidR="00C274F4" w:rsidRPr="00C274F4" w:rsidRDefault="00C274F4" w:rsidP="00C274F4">
      <w:pPr>
        <w:ind w:left="1092"/>
        <w:contextualSpacing/>
        <w:jc w:val="left"/>
        <w:rPr>
          <w:rFonts w:ascii="Arial" w:eastAsia="Calibri" w:hAnsi="Arial" w:cs="Arial"/>
          <w:b/>
          <w:i/>
          <w:color w:val="365F91"/>
          <w:sz w:val="18"/>
          <w:szCs w:val="18"/>
          <w:lang w:eastAsia="en-US"/>
        </w:rPr>
      </w:pPr>
    </w:p>
    <w:p w14:paraId="5CB882D4" w14:textId="77777777" w:rsidR="00C274F4" w:rsidRPr="00C274F4" w:rsidRDefault="00C274F4" w:rsidP="00C274F4">
      <w:pPr>
        <w:numPr>
          <w:ilvl w:val="1"/>
          <w:numId w:val="28"/>
        </w:numPr>
        <w:spacing w:after="200" w:line="276" w:lineRule="auto"/>
        <w:contextualSpacing/>
        <w:jc w:val="left"/>
        <w:rPr>
          <w:rFonts w:ascii="Arial" w:eastAsia="Calibri" w:hAnsi="Arial" w:cs="Arial"/>
          <w:b/>
          <w:i/>
          <w:color w:val="365F91"/>
          <w:sz w:val="18"/>
          <w:szCs w:val="18"/>
          <w:lang w:eastAsia="en-US"/>
        </w:rPr>
      </w:pPr>
      <w:r w:rsidRPr="00C274F4">
        <w:rPr>
          <w:rFonts w:ascii="Arial" w:eastAsia="Calibri" w:hAnsi="Arial" w:cs="Arial"/>
          <w:b/>
          <w:i/>
          <w:color w:val="365F91"/>
          <w:sz w:val="18"/>
          <w:szCs w:val="18"/>
          <w:u w:val="single"/>
          <w:lang w:eastAsia="en-US"/>
        </w:rPr>
        <w:t>(note sur 10)</w:t>
      </w:r>
      <w:r w:rsidRPr="00C274F4">
        <w:rPr>
          <w:rFonts w:ascii="Arial" w:eastAsia="Calibri" w:hAnsi="Arial" w:cs="Arial"/>
          <w:b/>
          <w:i/>
          <w:color w:val="365F91"/>
          <w:sz w:val="18"/>
          <w:szCs w:val="18"/>
          <w:lang w:eastAsia="en-US"/>
        </w:rPr>
        <w:t xml:space="preserve"> </w:t>
      </w:r>
      <w:r w:rsidRPr="00C274F4">
        <w:rPr>
          <w:rFonts w:ascii="Arial" w:eastAsia="Calibri" w:hAnsi="Arial" w:cs="Arial"/>
          <w:i/>
          <w:color w:val="365F91"/>
          <w:sz w:val="18"/>
          <w:szCs w:val="18"/>
          <w:lang w:eastAsia="en-US"/>
        </w:rPr>
        <w:t>Le candidat diffusera en appui les fiches techniques des matériaux et produits envisagés, ainsi que la provenance des fournitures et la localisation des fournisseurs.</w:t>
      </w:r>
    </w:p>
    <w:p w14:paraId="2D7FF062" w14:textId="77777777" w:rsidR="00C274F4" w:rsidRPr="00C274F4" w:rsidRDefault="00C274F4" w:rsidP="00C274F4">
      <w:pPr>
        <w:ind w:left="720"/>
        <w:contextualSpacing/>
        <w:jc w:val="left"/>
        <w:rPr>
          <w:rFonts w:ascii="Arial" w:eastAsia="Calibri" w:hAnsi="Arial" w:cs="Arial"/>
          <w:b/>
          <w:i/>
          <w:color w:val="365F91"/>
          <w:sz w:val="18"/>
          <w:szCs w:val="18"/>
          <w:lang w:eastAsia="en-US"/>
        </w:rPr>
      </w:pPr>
    </w:p>
    <w:p w14:paraId="2035B2A0" w14:textId="46F9B7DC" w:rsidR="00C274F4" w:rsidRPr="00C274F4" w:rsidRDefault="00C274F4" w:rsidP="00E41E00">
      <w:pPr>
        <w:spacing w:after="200" w:line="276" w:lineRule="auto"/>
        <w:ind w:left="1134" w:hanging="414"/>
        <w:contextualSpacing/>
        <w:rPr>
          <w:rFonts w:ascii="Arial" w:eastAsia="Calibri" w:hAnsi="Arial" w:cs="Arial"/>
          <w:i/>
          <w:color w:val="365F91"/>
          <w:sz w:val="18"/>
          <w:szCs w:val="18"/>
          <w:lang w:eastAsia="en-US"/>
        </w:rPr>
      </w:pPr>
      <w:r w:rsidRPr="00C274F4">
        <w:rPr>
          <w:rFonts w:ascii="Arial" w:eastAsia="Calibri" w:hAnsi="Arial" w:cs="Arial"/>
          <w:b/>
          <w:i/>
          <w:color w:val="365F91"/>
          <w:sz w:val="18"/>
          <w:szCs w:val="18"/>
          <w:u w:val="single"/>
          <w:lang w:eastAsia="en-US"/>
        </w:rPr>
        <w:t>1.3</w:t>
      </w:r>
      <w:r w:rsidRPr="00C274F4">
        <w:rPr>
          <w:rFonts w:ascii="Arial" w:eastAsia="Calibri" w:hAnsi="Arial" w:cs="Arial"/>
          <w:b/>
          <w:i/>
          <w:color w:val="365F91"/>
          <w:sz w:val="18"/>
          <w:szCs w:val="18"/>
          <w:lang w:eastAsia="en-US"/>
        </w:rPr>
        <w:t xml:space="preserve"> </w:t>
      </w:r>
      <w:r w:rsidRPr="00C274F4">
        <w:rPr>
          <w:rFonts w:ascii="Arial" w:eastAsia="Calibri" w:hAnsi="Arial" w:cs="Arial"/>
          <w:b/>
          <w:i/>
          <w:color w:val="365F91"/>
          <w:sz w:val="18"/>
          <w:szCs w:val="18"/>
          <w:u w:val="single"/>
          <w:lang w:eastAsia="en-US"/>
        </w:rPr>
        <w:t xml:space="preserve">(note sur 10) </w:t>
      </w:r>
      <w:r w:rsidRPr="00C274F4">
        <w:rPr>
          <w:rFonts w:ascii="Arial" w:eastAsia="Calibri" w:hAnsi="Arial" w:cs="Arial"/>
          <w:i/>
          <w:color w:val="365F91"/>
          <w:sz w:val="18"/>
          <w:szCs w:val="18"/>
          <w:lang w:eastAsia="en-US"/>
        </w:rPr>
        <w:t>Le candidat présentera la méthodologie de gestion des déchets envisagée</w:t>
      </w:r>
      <w:r w:rsidR="00805064">
        <w:rPr>
          <w:rFonts w:ascii="Arial" w:eastAsia="Calibri" w:hAnsi="Arial" w:cs="Arial"/>
          <w:i/>
          <w:color w:val="365F91"/>
          <w:sz w:val="18"/>
          <w:szCs w:val="18"/>
          <w:lang w:eastAsia="en-US"/>
        </w:rPr>
        <w:t xml:space="preserve"> et particulièrement concernant les déchets plombés</w:t>
      </w:r>
      <w:r w:rsidRPr="00C274F4">
        <w:rPr>
          <w:rFonts w:ascii="Arial" w:eastAsia="Calibri" w:hAnsi="Arial" w:cs="Arial"/>
          <w:i/>
          <w:color w:val="365F91"/>
          <w:sz w:val="18"/>
          <w:szCs w:val="18"/>
          <w:lang w:eastAsia="en-US"/>
        </w:rPr>
        <w:t xml:space="preserve"> (tri, évacuation, élimination, recyclage, valorisation et réemploi) ainsi que les filières de recyclage associées.</w:t>
      </w:r>
    </w:p>
    <w:bookmarkEnd w:id="0"/>
    <w:p w14:paraId="781C5D96" w14:textId="77777777" w:rsidR="00361734" w:rsidRDefault="00361734" w:rsidP="00361734">
      <w:pPr>
        <w:pStyle w:val="Paragraphedeliste"/>
        <w:keepNext/>
        <w:keepLines/>
        <w:spacing w:before="480" w:after="200" w:line="276" w:lineRule="auto"/>
        <w:ind w:left="1800"/>
        <w:outlineLvl w:val="0"/>
        <w:rPr>
          <w:rFonts w:ascii="Arial" w:hAnsi="Arial" w:cs="Arial"/>
          <w:b/>
          <w:bCs/>
          <w:color w:val="365F91"/>
          <w:sz w:val="24"/>
          <w:szCs w:val="24"/>
          <w:u w:val="single"/>
          <w:lang w:eastAsia="en-US"/>
        </w:rPr>
      </w:pPr>
    </w:p>
    <w:p w14:paraId="17711792" w14:textId="77777777" w:rsidR="00C274F4" w:rsidRDefault="00C274F4" w:rsidP="00361734">
      <w:pPr>
        <w:pStyle w:val="Paragraphedeliste"/>
        <w:keepNext/>
        <w:keepLines/>
        <w:spacing w:before="480" w:after="200" w:line="276" w:lineRule="auto"/>
        <w:ind w:left="1800"/>
        <w:outlineLvl w:val="0"/>
        <w:rPr>
          <w:rFonts w:ascii="Arial" w:hAnsi="Arial" w:cs="Arial"/>
          <w:b/>
          <w:bCs/>
          <w:color w:val="365F91"/>
          <w:sz w:val="24"/>
          <w:szCs w:val="24"/>
          <w:u w:val="single"/>
          <w:lang w:eastAsia="en-US"/>
        </w:rPr>
      </w:pPr>
    </w:p>
    <w:p w14:paraId="68A1FF66" w14:textId="77777777" w:rsidR="00C274F4" w:rsidRDefault="00C274F4" w:rsidP="00361734">
      <w:pPr>
        <w:pStyle w:val="Paragraphedeliste"/>
        <w:keepNext/>
        <w:keepLines/>
        <w:spacing w:before="480" w:after="200" w:line="276" w:lineRule="auto"/>
        <w:ind w:left="1800"/>
        <w:outlineLvl w:val="0"/>
        <w:rPr>
          <w:rFonts w:ascii="Arial" w:hAnsi="Arial" w:cs="Arial"/>
          <w:b/>
          <w:bCs/>
          <w:color w:val="365F91"/>
          <w:sz w:val="24"/>
          <w:szCs w:val="24"/>
          <w:u w:val="single"/>
          <w:lang w:eastAsia="en-US"/>
        </w:rPr>
      </w:pPr>
    </w:p>
    <w:p w14:paraId="29CFD136" w14:textId="77777777" w:rsidR="00C274F4" w:rsidRPr="00361734" w:rsidRDefault="00C274F4" w:rsidP="00361734">
      <w:pPr>
        <w:pStyle w:val="Paragraphedeliste"/>
        <w:keepNext/>
        <w:keepLines/>
        <w:spacing w:before="480" w:after="200" w:line="276" w:lineRule="auto"/>
        <w:ind w:left="1800"/>
        <w:outlineLvl w:val="0"/>
        <w:rPr>
          <w:rFonts w:ascii="Arial" w:hAnsi="Arial" w:cs="Arial"/>
          <w:b/>
          <w:bCs/>
          <w:iCs/>
          <w:color w:val="000000" w:themeColor="text1"/>
          <w:sz w:val="20"/>
          <w:lang w:eastAsia="en-US"/>
        </w:rPr>
      </w:pPr>
    </w:p>
    <w:p w14:paraId="07B52691" w14:textId="361B6258" w:rsidR="008E7A54" w:rsidRDefault="008E7A54" w:rsidP="00C57428">
      <w:pPr>
        <w:jc w:val="left"/>
        <w:rPr>
          <w:rFonts w:ascii="Arial" w:hAnsi="Arial" w:cs="Arial"/>
          <w:bCs/>
          <w:color w:val="365F91"/>
          <w:sz w:val="26"/>
          <w:szCs w:val="26"/>
          <w:lang w:eastAsia="en-US"/>
        </w:rPr>
      </w:pPr>
    </w:p>
    <w:p w14:paraId="7504754E" w14:textId="77777777" w:rsidR="00664D98" w:rsidRDefault="00664D98" w:rsidP="00C57428">
      <w:pPr>
        <w:jc w:val="left"/>
        <w:rPr>
          <w:rFonts w:ascii="Arial" w:hAnsi="Arial" w:cs="Arial"/>
          <w:bCs/>
          <w:color w:val="365F91"/>
          <w:sz w:val="26"/>
          <w:szCs w:val="26"/>
          <w:lang w:eastAsia="en-US"/>
        </w:rPr>
      </w:pPr>
    </w:p>
    <w:p w14:paraId="47152314" w14:textId="77777777" w:rsidR="00664D98" w:rsidRDefault="00664D98" w:rsidP="00C57428">
      <w:pPr>
        <w:jc w:val="left"/>
        <w:rPr>
          <w:rFonts w:ascii="Arial" w:hAnsi="Arial" w:cs="Arial"/>
          <w:bCs/>
          <w:color w:val="365F91"/>
          <w:sz w:val="26"/>
          <w:szCs w:val="26"/>
          <w:lang w:eastAsia="en-US"/>
        </w:rPr>
      </w:pPr>
    </w:p>
    <w:p w14:paraId="10EF85EB" w14:textId="77777777" w:rsidR="00664D98" w:rsidRDefault="00664D98" w:rsidP="00C57428">
      <w:pPr>
        <w:jc w:val="left"/>
        <w:rPr>
          <w:rFonts w:ascii="Arial" w:hAnsi="Arial" w:cs="Arial"/>
          <w:bCs/>
          <w:color w:val="365F91"/>
          <w:sz w:val="26"/>
          <w:szCs w:val="26"/>
          <w:lang w:eastAsia="en-US"/>
        </w:rPr>
      </w:pPr>
    </w:p>
    <w:p w14:paraId="4FF13F11" w14:textId="77777777" w:rsidR="00664D98" w:rsidRDefault="00664D98" w:rsidP="00C57428">
      <w:pPr>
        <w:jc w:val="left"/>
        <w:rPr>
          <w:rFonts w:ascii="Arial" w:hAnsi="Arial" w:cs="Arial"/>
          <w:bCs/>
          <w:color w:val="365F91"/>
          <w:sz w:val="26"/>
          <w:szCs w:val="26"/>
          <w:lang w:eastAsia="en-US"/>
        </w:rPr>
      </w:pPr>
    </w:p>
    <w:p w14:paraId="750D5FF1" w14:textId="77777777" w:rsidR="00664D98" w:rsidRDefault="00664D98" w:rsidP="00C57428">
      <w:pPr>
        <w:jc w:val="left"/>
        <w:rPr>
          <w:rFonts w:ascii="Arial" w:hAnsi="Arial" w:cs="Arial"/>
          <w:bCs/>
          <w:color w:val="365F91"/>
          <w:sz w:val="26"/>
          <w:szCs w:val="26"/>
          <w:lang w:eastAsia="en-US"/>
        </w:rPr>
      </w:pPr>
    </w:p>
    <w:p w14:paraId="1D26888E" w14:textId="77777777" w:rsidR="00664D98" w:rsidRDefault="00664D98" w:rsidP="00C57428">
      <w:pPr>
        <w:jc w:val="left"/>
        <w:rPr>
          <w:rFonts w:ascii="Arial" w:hAnsi="Arial" w:cs="Arial"/>
          <w:bCs/>
          <w:color w:val="365F91"/>
          <w:sz w:val="26"/>
          <w:szCs w:val="26"/>
          <w:lang w:eastAsia="en-US"/>
        </w:rPr>
      </w:pPr>
    </w:p>
    <w:p w14:paraId="6A51678E" w14:textId="77777777" w:rsidR="00664D98" w:rsidRDefault="00664D98" w:rsidP="00C57428">
      <w:pPr>
        <w:jc w:val="left"/>
        <w:rPr>
          <w:rFonts w:ascii="Arial" w:hAnsi="Arial" w:cs="Arial"/>
          <w:bCs/>
          <w:color w:val="365F91"/>
          <w:sz w:val="26"/>
          <w:szCs w:val="26"/>
          <w:lang w:eastAsia="en-US"/>
        </w:rPr>
      </w:pPr>
    </w:p>
    <w:p w14:paraId="4FFEA6B9" w14:textId="77777777" w:rsidR="00664D98" w:rsidRDefault="00664D98" w:rsidP="00C57428">
      <w:pPr>
        <w:jc w:val="left"/>
        <w:rPr>
          <w:rFonts w:ascii="Arial" w:hAnsi="Arial" w:cs="Arial"/>
          <w:bCs/>
          <w:color w:val="365F91"/>
          <w:sz w:val="26"/>
          <w:szCs w:val="26"/>
          <w:lang w:eastAsia="en-US"/>
        </w:rPr>
      </w:pPr>
    </w:p>
    <w:p w14:paraId="774EF5E0" w14:textId="77777777" w:rsidR="00664D98" w:rsidRDefault="00664D98" w:rsidP="00C57428">
      <w:pPr>
        <w:jc w:val="left"/>
        <w:rPr>
          <w:rFonts w:ascii="Arial" w:hAnsi="Arial" w:cs="Arial"/>
          <w:bCs/>
          <w:color w:val="365F91"/>
          <w:sz w:val="26"/>
          <w:szCs w:val="26"/>
          <w:lang w:eastAsia="en-US"/>
        </w:rPr>
      </w:pPr>
    </w:p>
    <w:p w14:paraId="2B3B7715" w14:textId="77777777" w:rsidR="00664D98" w:rsidRDefault="00664D98" w:rsidP="00C57428">
      <w:pPr>
        <w:jc w:val="left"/>
        <w:rPr>
          <w:rFonts w:ascii="Arial" w:hAnsi="Arial" w:cs="Arial"/>
          <w:bCs/>
          <w:color w:val="365F91"/>
          <w:sz w:val="26"/>
          <w:szCs w:val="26"/>
          <w:lang w:eastAsia="en-US"/>
        </w:rPr>
      </w:pPr>
    </w:p>
    <w:p w14:paraId="235418E7" w14:textId="77777777" w:rsidR="00664D98" w:rsidRDefault="00664D98" w:rsidP="00C57428">
      <w:pPr>
        <w:jc w:val="left"/>
        <w:rPr>
          <w:rFonts w:ascii="Arial" w:hAnsi="Arial" w:cs="Arial"/>
          <w:bCs/>
          <w:color w:val="365F91"/>
          <w:sz w:val="26"/>
          <w:szCs w:val="26"/>
          <w:lang w:eastAsia="en-US"/>
        </w:rPr>
      </w:pPr>
    </w:p>
    <w:p w14:paraId="6C4C1934" w14:textId="77777777" w:rsidR="00664D98" w:rsidRDefault="00664D98" w:rsidP="00C57428">
      <w:pPr>
        <w:jc w:val="left"/>
        <w:rPr>
          <w:rFonts w:ascii="Arial" w:hAnsi="Arial" w:cs="Arial"/>
          <w:bCs/>
          <w:color w:val="365F91"/>
          <w:sz w:val="26"/>
          <w:szCs w:val="26"/>
          <w:lang w:eastAsia="en-US"/>
        </w:rPr>
      </w:pPr>
    </w:p>
    <w:p w14:paraId="3E6FBE13" w14:textId="77777777" w:rsidR="00664D98" w:rsidRDefault="00664D98" w:rsidP="00C57428">
      <w:pPr>
        <w:jc w:val="left"/>
        <w:rPr>
          <w:rFonts w:ascii="Arial" w:hAnsi="Arial" w:cs="Arial"/>
          <w:bCs/>
          <w:color w:val="365F91"/>
          <w:sz w:val="26"/>
          <w:szCs w:val="26"/>
          <w:lang w:eastAsia="en-US"/>
        </w:rPr>
      </w:pPr>
    </w:p>
    <w:p w14:paraId="5FDBC52E" w14:textId="77777777" w:rsidR="00664D98" w:rsidRDefault="00664D98" w:rsidP="00C57428">
      <w:pPr>
        <w:jc w:val="left"/>
        <w:rPr>
          <w:rFonts w:ascii="Arial" w:hAnsi="Arial" w:cs="Arial"/>
          <w:bCs/>
          <w:color w:val="365F91"/>
          <w:sz w:val="26"/>
          <w:szCs w:val="26"/>
          <w:lang w:eastAsia="en-US"/>
        </w:rPr>
      </w:pPr>
    </w:p>
    <w:p w14:paraId="0D284D3B" w14:textId="77777777" w:rsidR="00664D98" w:rsidRDefault="00664D98" w:rsidP="00C57428">
      <w:pPr>
        <w:jc w:val="left"/>
        <w:rPr>
          <w:rFonts w:ascii="Arial" w:hAnsi="Arial" w:cs="Arial"/>
          <w:bCs/>
          <w:color w:val="365F91"/>
          <w:sz w:val="26"/>
          <w:szCs w:val="26"/>
          <w:lang w:eastAsia="en-US"/>
        </w:rPr>
      </w:pPr>
    </w:p>
    <w:p w14:paraId="5E2789E7" w14:textId="77777777" w:rsidR="00664D98" w:rsidRDefault="00664D98" w:rsidP="00C57428">
      <w:pPr>
        <w:jc w:val="left"/>
        <w:rPr>
          <w:rFonts w:ascii="Arial" w:hAnsi="Arial" w:cs="Arial"/>
          <w:bCs/>
          <w:color w:val="365F91"/>
          <w:sz w:val="26"/>
          <w:szCs w:val="26"/>
          <w:lang w:eastAsia="en-US"/>
        </w:rPr>
      </w:pPr>
    </w:p>
    <w:p w14:paraId="2DE248F9" w14:textId="77777777" w:rsidR="00664D98" w:rsidRDefault="00664D98" w:rsidP="00C57428">
      <w:pPr>
        <w:jc w:val="left"/>
        <w:rPr>
          <w:rFonts w:ascii="Arial" w:hAnsi="Arial" w:cs="Arial"/>
          <w:bCs/>
          <w:color w:val="365F91"/>
          <w:sz w:val="26"/>
          <w:szCs w:val="26"/>
          <w:lang w:eastAsia="en-US"/>
        </w:rPr>
      </w:pPr>
    </w:p>
    <w:p w14:paraId="5D163B11" w14:textId="77777777" w:rsidR="00664D98" w:rsidRDefault="00664D98" w:rsidP="00C57428">
      <w:pPr>
        <w:jc w:val="left"/>
        <w:rPr>
          <w:rFonts w:ascii="Arial" w:hAnsi="Arial" w:cs="Arial"/>
          <w:bCs/>
          <w:color w:val="365F91"/>
          <w:sz w:val="26"/>
          <w:szCs w:val="26"/>
          <w:lang w:eastAsia="en-US"/>
        </w:rPr>
      </w:pPr>
    </w:p>
    <w:p w14:paraId="38E4E75F" w14:textId="77777777" w:rsidR="00664D98" w:rsidRDefault="00664D98" w:rsidP="00C57428">
      <w:pPr>
        <w:jc w:val="left"/>
        <w:rPr>
          <w:rFonts w:ascii="Arial" w:hAnsi="Arial" w:cs="Arial"/>
          <w:bCs/>
          <w:color w:val="365F91"/>
          <w:sz w:val="26"/>
          <w:szCs w:val="26"/>
          <w:lang w:eastAsia="en-US"/>
        </w:rPr>
      </w:pPr>
    </w:p>
    <w:p w14:paraId="408D0C71" w14:textId="77777777" w:rsidR="00664D98" w:rsidRDefault="00664D98" w:rsidP="00C57428">
      <w:pPr>
        <w:jc w:val="left"/>
        <w:rPr>
          <w:rFonts w:ascii="Arial" w:hAnsi="Arial" w:cs="Arial"/>
          <w:bCs/>
          <w:color w:val="365F91"/>
          <w:sz w:val="26"/>
          <w:szCs w:val="26"/>
          <w:lang w:eastAsia="en-US"/>
        </w:rPr>
      </w:pPr>
    </w:p>
    <w:p w14:paraId="7E231839" w14:textId="77777777" w:rsidR="00664D98" w:rsidRDefault="00664D98" w:rsidP="00C57428">
      <w:pPr>
        <w:jc w:val="left"/>
        <w:rPr>
          <w:rFonts w:ascii="Arial" w:hAnsi="Arial" w:cs="Arial"/>
          <w:bCs/>
          <w:color w:val="365F91"/>
          <w:sz w:val="26"/>
          <w:szCs w:val="26"/>
          <w:lang w:eastAsia="en-US"/>
        </w:rPr>
      </w:pPr>
    </w:p>
    <w:p w14:paraId="2365465C" w14:textId="77777777" w:rsidR="00664D98" w:rsidRDefault="00664D98" w:rsidP="00664D98">
      <w:pPr>
        <w:jc w:val="left"/>
        <w:rPr>
          <w:rFonts w:ascii="Arial" w:hAnsi="Arial" w:cs="Arial"/>
          <w:bCs/>
          <w:color w:val="365F91"/>
          <w:sz w:val="26"/>
          <w:szCs w:val="26"/>
          <w:lang w:eastAsia="en-US"/>
        </w:rPr>
      </w:pPr>
    </w:p>
    <w:p w14:paraId="361FE332" w14:textId="77777777" w:rsidR="00664D98" w:rsidRDefault="00664D98" w:rsidP="00664D98">
      <w:pPr>
        <w:jc w:val="left"/>
        <w:rPr>
          <w:rFonts w:ascii="Arial" w:hAnsi="Arial" w:cs="Arial"/>
          <w:bCs/>
          <w:color w:val="365F91"/>
          <w:sz w:val="26"/>
          <w:szCs w:val="26"/>
          <w:lang w:eastAsia="en-US"/>
        </w:rPr>
      </w:pPr>
    </w:p>
    <w:p w14:paraId="005BBCCD" w14:textId="77777777" w:rsidR="00664D98" w:rsidRDefault="00664D98" w:rsidP="00664D98">
      <w:pPr>
        <w:jc w:val="left"/>
        <w:rPr>
          <w:rFonts w:ascii="Arial" w:hAnsi="Arial" w:cs="Arial"/>
          <w:bCs/>
          <w:color w:val="365F91"/>
          <w:sz w:val="26"/>
          <w:szCs w:val="26"/>
          <w:lang w:eastAsia="en-US"/>
        </w:rPr>
      </w:pPr>
    </w:p>
    <w:p w14:paraId="5A66AA76" w14:textId="77777777" w:rsidR="00664D98" w:rsidRDefault="00664D98" w:rsidP="00664D98">
      <w:pPr>
        <w:jc w:val="left"/>
        <w:rPr>
          <w:rFonts w:ascii="Arial" w:hAnsi="Arial" w:cs="Arial"/>
          <w:bCs/>
          <w:color w:val="365F91"/>
          <w:sz w:val="26"/>
          <w:szCs w:val="26"/>
          <w:lang w:eastAsia="en-US"/>
        </w:rPr>
      </w:pPr>
    </w:p>
    <w:p w14:paraId="2FA64E3B" w14:textId="77777777" w:rsidR="00664D98" w:rsidRDefault="00664D98" w:rsidP="00664D98">
      <w:pPr>
        <w:jc w:val="left"/>
        <w:rPr>
          <w:rFonts w:ascii="Arial" w:hAnsi="Arial" w:cs="Arial"/>
          <w:bCs/>
          <w:color w:val="365F91"/>
          <w:sz w:val="26"/>
          <w:szCs w:val="26"/>
          <w:lang w:eastAsia="en-US"/>
        </w:rPr>
      </w:pPr>
    </w:p>
    <w:p w14:paraId="30605887" w14:textId="77777777" w:rsidR="00664D98" w:rsidRDefault="00664D98" w:rsidP="00664D98">
      <w:pPr>
        <w:jc w:val="left"/>
        <w:rPr>
          <w:rFonts w:ascii="Arial" w:hAnsi="Arial" w:cs="Arial"/>
          <w:bCs/>
          <w:color w:val="365F91"/>
          <w:sz w:val="26"/>
          <w:szCs w:val="26"/>
          <w:lang w:eastAsia="en-US"/>
        </w:rPr>
      </w:pPr>
    </w:p>
    <w:p w14:paraId="5449440B" w14:textId="77777777" w:rsidR="00664D98" w:rsidRPr="00664D98" w:rsidRDefault="00664D98" w:rsidP="00664D98">
      <w:pPr>
        <w:keepNext/>
        <w:keepLines/>
        <w:outlineLvl w:val="0"/>
        <w:rPr>
          <w:rFonts w:ascii="Arial" w:hAnsi="Arial" w:cs="Arial"/>
          <w:bCs/>
          <w:color w:val="000000" w:themeColor="text1"/>
          <w:sz w:val="20"/>
          <w:lang w:eastAsia="en-US"/>
        </w:rPr>
      </w:pPr>
    </w:p>
    <w:p w14:paraId="0FE8FC1E" w14:textId="77777777" w:rsidR="00664D98" w:rsidRPr="00664D98" w:rsidRDefault="00664D98" w:rsidP="00664D98">
      <w:pPr>
        <w:keepNext/>
        <w:keepLines/>
        <w:outlineLvl w:val="0"/>
        <w:rPr>
          <w:rFonts w:ascii="Arial" w:hAnsi="Arial" w:cs="Arial"/>
          <w:bCs/>
          <w:color w:val="000000" w:themeColor="text1"/>
          <w:sz w:val="20"/>
          <w:lang w:eastAsia="en-US"/>
        </w:rPr>
      </w:pPr>
    </w:p>
    <w:p w14:paraId="1205499A" w14:textId="77777777" w:rsidR="00664D98" w:rsidRPr="00664D98" w:rsidRDefault="00664D98" w:rsidP="00664D98">
      <w:pPr>
        <w:keepNext/>
        <w:keepLines/>
        <w:numPr>
          <w:ilvl w:val="0"/>
          <w:numId w:val="27"/>
        </w:numPr>
        <w:ind w:left="714" w:hanging="357"/>
        <w:jc w:val="left"/>
        <w:outlineLvl w:val="0"/>
        <w:rPr>
          <w:rFonts w:ascii="Arial" w:hAnsi="Arial" w:cs="Arial"/>
          <w:b/>
          <w:bCs/>
          <w:color w:val="365F91"/>
          <w:sz w:val="20"/>
          <w:u w:val="single"/>
          <w:lang w:eastAsia="en-US"/>
        </w:rPr>
      </w:pPr>
      <w:r w:rsidRPr="00664D98">
        <w:rPr>
          <w:rFonts w:ascii="Arial" w:hAnsi="Arial" w:cs="Arial"/>
          <w:b/>
          <w:bCs/>
          <w:color w:val="365F91"/>
          <w:sz w:val="20"/>
          <w:u w:val="single"/>
          <w:lang w:eastAsia="en-US"/>
        </w:rPr>
        <w:t>Notice technique relative aux moyens humains mobilisés par le candidat pour exécuter les travaux et cohérence avec le calendrier</w:t>
      </w:r>
      <w:r w:rsidRPr="00664D98">
        <w:rPr>
          <w:rFonts w:ascii="Arial" w:hAnsi="Arial" w:cs="Arial"/>
          <w:bCs/>
          <w:color w:val="365F91"/>
          <w:sz w:val="28"/>
          <w:szCs w:val="28"/>
          <w:u w:val="single"/>
          <w:lang w:eastAsia="en-US"/>
        </w:rPr>
        <w:t xml:space="preserve"> </w:t>
      </w:r>
      <w:r w:rsidRPr="00664D98">
        <w:rPr>
          <w:rFonts w:ascii="Arial" w:hAnsi="Arial" w:cs="Arial"/>
          <w:b/>
          <w:bCs/>
          <w:color w:val="365F91"/>
          <w:sz w:val="20"/>
          <w:u w:val="single"/>
          <w:lang w:eastAsia="en-US"/>
        </w:rPr>
        <w:t>prévisionnel d’exécution (note sur 40)</w:t>
      </w:r>
    </w:p>
    <w:p w14:paraId="6FE54500" w14:textId="77777777" w:rsidR="00664D98" w:rsidRPr="00664D98" w:rsidRDefault="00664D98" w:rsidP="00664D98">
      <w:pPr>
        <w:jc w:val="left"/>
        <w:rPr>
          <w:rFonts w:ascii="Arial" w:eastAsia="Calibri" w:hAnsi="Arial" w:cs="Arial"/>
          <w:color w:val="365F91"/>
          <w:szCs w:val="22"/>
          <w:lang w:eastAsia="en-US"/>
        </w:rPr>
      </w:pPr>
    </w:p>
    <w:p w14:paraId="499509B6" w14:textId="77777777" w:rsidR="00664D98" w:rsidRPr="00664D98" w:rsidRDefault="00664D98" w:rsidP="00664D98">
      <w:pPr>
        <w:ind w:left="709"/>
        <w:contextualSpacing/>
        <w:jc w:val="left"/>
        <w:rPr>
          <w:rFonts w:ascii="Arial" w:eastAsia="Calibri" w:hAnsi="Arial" w:cs="Arial"/>
          <w:i/>
          <w:color w:val="365F91"/>
          <w:sz w:val="18"/>
          <w:szCs w:val="18"/>
          <w:lang w:eastAsia="en-US"/>
        </w:rPr>
      </w:pPr>
      <w:bookmarkStart w:id="1" w:name="_Hlk212216307"/>
      <w:r w:rsidRPr="00664D98">
        <w:rPr>
          <w:rFonts w:ascii="Arial" w:eastAsia="Calibri" w:hAnsi="Arial" w:cs="Arial"/>
          <w:b/>
          <w:i/>
          <w:color w:val="365F91"/>
          <w:sz w:val="18"/>
          <w:szCs w:val="18"/>
          <w:lang w:eastAsia="en-US"/>
        </w:rPr>
        <w:t>2.1 (note sur 20)</w:t>
      </w:r>
      <w:r w:rsidRPr="00664D98">
        <w:rPr>
          <w:rFonts w:ascii="Arial" w:eastAsia="Calibri" w:hAnsi="Arial" w:cs="Arial"/>
          <w:i/>
          <w:color w:val="365F91"/>
          <w:sz w:val="18"/>
          <w:szCs w:val="18"/>
          <w:lang w:eastAsia="en-US"/>
        </w:rPr>
        <w:t xml:space="preserve"> - Le candidat présentera l’équipe dédiée à l’opération tant en études d’exécution qu’en travaux.</w:t>
      </w:r>
    </w:p>
    <w:p w14:paraId="75A25691" w14:textId="77777777" w:rsidR="00664D98" w:rsidRPr="00664D98" w:rsidRDefault="00664D98" w:rsidP="00664D98">
      <w:pPr>
        <w:ind w:left="709" w:hanging="1"/>
        <w:contextualSpacing/>
        <w:jc w:val="left"/>
        <w:rPr>
          <w:rFonts w:ascii="Arial" w:eastAsia="Calibri" w:hAnsi="Arial" w:cs="Arial"/>
          <w:color w:val="365F91"/>
          <w:sz w:val="18"/>
          <w:szCs w:val="18"/>
          <w:lang w:eastAsia="en-US"/>
        </w:rPr>
      </w:pPr>
    </w:p>
    <w:p w14:paraId="6FDFF581" w14:textId="77777777" w:rsidR="00664D98" w:rsidRPr="00664D98" w:rsidRDefault="00664D98" w:rsidP="00664D98">
      <w:pPr>
        <w:ind w:left="709" w:hanging="1"/>
        <w:contextualSpacing/>
        <w:jc w:val="left"/>
        <w:rPr>
          <w:rFonts w:ascii="Arial" w:eastAsia="Calibri" w:hAnsi="Arial" w:cs="Arial"/>
          <w:i/>
          <w:color w:val="365F91"/>
          <w:sz w:val="18"/>
          <w:szCs w:val="18"/>
          <w:lang w:eastAsia="en-US"/>
        </w:rPr>
      </w:pPr>
      <w:r w:rsidRPr="00664D98">
        <w:rPr>
          <w:rFonts w:ascii="Arial" w:eastAsia="Calibri" w:hAnsi="Arial" w:cs="Arial"/>
          <w:i/>
          <w:color w:val="365F91"/>
          <w:sz w:val="18"/>
          <w:szCs w:val="18"/>
          <w:lang w:eastAsia="en-US"/>
        </w:rPr>
        <w:t xml:space="preserve">Le candidat fournira pour l’équipe dédiée les CV nominatifs des personnels d’encadrement et des personnels d’exécution en précisant notamment leurs qualifications et références de chantier similaires. </w:t>
      </w:r>
    </w:p>
    <w:p w14:paraId="7DDA4760" w14:textId="77777777" w:rsidR="00664D98" w:rsidRPr="00664D98" w:rsidRDefault="00664D98" w:rsidP="00664D98">
      <w:pPr>
        <w:ind w:firstLine="708"/>
        <w:jc w:val="left"/>
        <w:rPr>
          <w:rFonts w:ascii="Arial" w:eastAsia="Calibri" w:hAnsi="Arial" w:cs="Arial"/>
          <w:color w:val="365F91"/>
          <w:szCs w:val="22"/>
          <w:lang w:eastAsia="en-US"/>
        </w:rPr>
      </w:pPr>
    </w:p>
    <w:p w14:paraId="39F13545" w14:textId="77777777" w:rsidR="00664D98" w:rsidRPr="00664D98" w:rsidRDefault="00664D98" w:rsidP="00664D98">
      <w:pPr>
        <w:ind w:left="708"/>
        <w:jc w:val="left"/>
        <w:rPr>
          <w:rFonts w:ascii="Arial" w:eastAsia="Calibri" w:hAnsi="Arial" w:cs="Arial"/>
          <w:color w:val="365F91"/>
          <w:sz w:val="18"/>
          <w:szCs w:val="18"/>
          <w:lang w:eastAsia="en-US"/>
        </w:rPr>
      </w:pPr>
      <w:r w:rsidRPr="00664D98">
        <w:rPr>
          <w:rFonts w:ascii="Arial" w:eastAsia="Calibri" w:hAnsi="Arial" w:cs="Arial"/>
          <w:b/>
          <w:i/>
          <w:color w:val="365F91"/>
          <w:sz w:val="18"/>
          <w:szCs w:val="18"/>
          <w:lang w:eastAsia="en-US"/>
        </w:rPr>
        <w:t>2.2 (note sur 20)</w:t>
      </w:r>
      <w:r w:rsidRPr="00664D98">
        <w:rPr>
          <w:rFonts w:ascii="Arial" w:eastAsia="Calibri" w:hAnsi="Arial" w:cs="Arial"/>
          <w:i/>
          <w:color w:val="365F91"/>
          <w:sz w:val="18"/>
          <w:szCs w:val="18"/>
          <w:lang w:eastAsia="en-US"/>
        </w:rPr>
        <w:t xml:space="preserve"> - </w:t>
      </w:r>
      <w:r w:rsidRPr="00664D98">
        <w:rPr>
          <w:rFonts w:ascii="Arial" w:eastAsia="Calibri" w:hAnsi="Arial" w:cs="Arial"/>
          <w:color w:val="365F91"/>
          <w:sz w:val="18"/>
          <w:szCs w:val="18"/>
          <w:lang w:eastAsia="en-US"/>
        </w:rPr>
        <w:t>Le candidat transmettra une décomposition des tâches par métier et rédigera une note démontrant leur cohérence par rapport au calendrier prévisionnel d’exécution transmis dans le cadre de la consultation.</w:t>
      </w:r>
    </w:p>
    <w:p w14:paraId="75957A98" w14:textId="77777777" w:rsidR="00664D98" w:rsidRPr="00664D98" w:rsidRDefault="00664D98" w:rsidP="00664D98">
      <w:pPr>
        <w:ind w:left="708"/>
        <w:jc w:val="left"/>
        <w:rPr>
          <w:rFonts w:ascii="Arial" w:eastAsia="Calibri" w:hAnsi="Arial" w:cs="Arial"/>
          <w:color w:val="365F91"/>
          <w:sz w:val="18"/>
          <w:szCs w:val="18"/>
          <w:lang w:eastAsia="en-US"/>
        </w:rPr>
      </w:pPr>
    </w:p>
    <w:p w14:paraId="028D13F5" w14:textId="77777777" w:rsidR="00664D98" w:rsidRPr="00664D98" w:rsidRDefault="00664D98" w:rsidP="00664D98">
      <w:pPr>
        <w:ind w:firstLine="708"/>
        <w:jc w:val="left"/>
        <w:rPr>
          <w:rFonts w:ascii="Arial" w:eastAsia="Calibri" w:hAnsi="Arial" w:cs="Arial"/>
          <w:b/>
          <w:color w:val="365F91"/>
          <w:sz w:val="18"/>
          <w:szCs w:val="18"/>
          <w:lang w:eastAsia="en-US"/>
        </w:rPr>
      </w:pPr>
      <w:r w:rsidRPr="00664D98">
        <w:rPr>
          <w:rFonts w:ascii="Arial" w:eastAsia="Calibri" w:hAnsi="Arial" w:cs="Arial"/>
          <w:b/>
          <w:color w:val="365F91"/>
          <w:sz w:val="18"/>
          <w:szCs w:val="18"/>
          <w:lang w:eastAsia="en-US"/>
        </w:rPr>
        <w:t>Un planning détaillé sera joint à l’offre.</w:t>
      </w:r>
    </w:p>
    <w:bookmarkEnd w:id="1"/>
    <w:p w14:paraId="79433F7E" w14:textId="77777777" w:rsidR="00664D98" w:rsidRPr="00664D98" w:rsidRDefault="00664D98" w:rsidP="00664D98">
      <w:pPr>
        <w:ind w:left="708"/>
        <w:jc w:val="left"/>
        <w:rPr>
          <w:rFonts w:ascii="Arial" w:eastAsia="Calibri" w:hAnsi="Arial" w:cs="Arial"/>
          <w:i/>
          <w:color w:val="365F91"/>
          <w:sz w:val="18"/>
          <w:szCs w:val="18"/>
          <w:lang w:eastAsia="en-US"/>
        </w:rPr>
      </w:pPr>
    </w:p>
    <w:p w14:paraId="0416CDBC" w14:textId="77777777" w:rsidR="00664D98" w:rsidRDefault="00664D98" w:rsidP="00870744">
      <w:pPr>
        <w:keepNext/>
        <w:keepLines/>
        <w:spacing w:before="480" w:after="200" w:line="276" w:lineRule="auto"/>
        <w:outlineLvl w:val="0"/>
        <w:rPr>
          <w:rFonts w:ascii="Arial" w:hAnsi="Arial" w:cs="Arial"/>
          <w:bCs/>
          <w:color w:val="000000" w:themeColor="text1"/>
          <w:sz w:val="26"/>
          <w:szCs w:val="26"/>
          <w:lang w:eastAsia="en-US"/>
        </w:rPr>
      </w:pPr>
    </w:p>
    <w:p w14:paraId="37D62585" w14:textId="77777777" w:rsidR="00664D98" w:rsidRPr="00664D98" w:rsidRDefault="00664D98" w:rsidP="00664D98">
      <w:pPr>
        <w:ind w:left="708"/>
        <w:jc w:val="left"/>
        <w:rPr>
          <w:rFonts w:ascii="Arial" w:eastAsia="Calibri" w:hAnsi="Arial" w:cs="Arial"/>
          <w:color w:val="365F91"/>
          <w:sz w:val="18"/>
          <w:szCs w:val="18"/>
          <w:lang w:eastAsia="en-US"/>
        </w:rPr>
      </w:pPr>
    </w:p>
    <w:p w14:paraId="5DE3536D" w14:textId="77777777" w:rsidR="00664D98" w:rsidRPr="00664D98" w:rsidRDefault="00664D98" w:rsidP="00664D98">
      <w:pPr>
        <w:ind w:left="708"/>
        <w:jc w:val="left"/>
        <w:rPr>
          <w:rFonts w:ascii="Arial" w:eastAsia="Calibri" w:hAnsi="Arial" w:cs="Arial"/>
          <w:i/>
          <w:color w:val="365F91"/>
          <w:sz w:val="18"/>
          <w:szCs w:val="18"/>
          <w:lang w:eastAsia="en-US"/>
        </w:rPr>
      </w:pPr>
    </w:p>
    <w:p w14:paraId="056B8C17" w14:textId="77777777" w:rsidR="00870744" w:rsidRDefault="00870744" w:rsidP="00870744">
      <w:pPr>
        <w:keepNext/>
        <w:keepLines/>
        <w:spacing w:before="480" w:after="200" w:line="276" w:lineRule="auto"/>
        <w:outlineLvl w:val="0"/>
        <w:rPr>
          <w:rFonts w:ascii="Arial" w:hAnsi="Arial" w:cs="Arial"/>
          <w:bCs/>
          <w:color w:val="000000" w:themeColor="text1"/>
          <w:sz w:val="26"/>
          <w:szCs w:val="26"/>
          <w:lang w:eastAsia="en-US"/>
        </w:rPr>
      </w:pPr>
    </w:p>
    <w:p w14:paraId="09E9FAA4" w14:textId="77777777" w:rsidR="00870744" w:rsidRDefault="00870744" w:rsidP="00870744">
      <w:pPr>
        <w:keepNext/>
        <w:keepLines/>
        <w:spacing w:before="480" w:after="200" w:line="276" w:lineRule="auto"/>
        <w:jc w:val="left"/>
        <w:outlineLvl w:val="0"/>
        <w:rPr>
          <w:rFonts w:ascii="Arial" w:hAnsi="Arial" w:cs="Arial"/>
          <w:bCs/>
          <w:color w:val="000000" w:themeColor="text1"/>
          <w:sz w:val="26"/>
          <w:szCs w:val="26"/>
          <w:lang w:eastAsia="en-US"/>
        </w:rPr>
      </w:pPr>
    </w:p>
    <w:p w14:paraId="3B06B1A4" w14:textId="77777777" w:rsidR="00E723AB" w:rsidRDefault="00E723AB" w:rsidP="00870744">
      <w:pPr>
        <w:keepNext/>
        <w:keepLines/>
        <w:spacing w:before="480" w:after="200" w:line="276" w:lineRule="auto"/>
        <w:jc w:val="left"/>
        <w:outlineLvl w:val="0"/>
        <w:rPr>
          <w:rFonts w:ascii="Arial" w:hAnsi="Arial" w:cs="Arial"/>
          <w:bCs/>
          <w:color w:val="000000" w:themeColor="text1"/>
          <w:sz w:val="26"/>
          <w:szCs w:val="26"/>
          <w:lang w:eastAsia="en-US"/>
        </w:rPr>
      </w:pPr>
    </w:p>
    <w:p w14:paraId="0F3F06C7" w14:textId="77777777" w:rsidR="00730950" w:rsidRDefault="00730950" w:rsidP="00E6741D">
      <w:pPr>
        <w:jc w:val="left"/>
        <w:rPr>
          <w:rFonts w:ascii="Arial" w:hAnsi="Arial" w:cs="Arial"/>
          <w:szCs w:val="22"/>
        </w:rPr>
      </w:pPr>
    </w:p>
    <w:p w14:paraId="7FF3B09E" w14:textId="77777777" w:rsidR="00730950" w:rsidRDefault="00730950" w:rsidP="00E6741D">
      <w:pPr>
        <w:jc w:val="left"/>
        <w:rPr>
          <w:rFonts w:ascii="Arial" w:hAnsi="Arial" w:cs="Arial"/>
          <w:szCs w:val="22"/>
        </w:rPr>
      </w:pPr>
    </w:p>
    <w:p w14:paraId="42CBA3AC" w14:textId="77777777" w:rsidR="00730950" w:rsidRDefault="00730950" w:rsidP="00E6741D">
      <w:pPr>
        <w:jc w:val="left"/>
        <w:rPr>
          <w:rFonts w:ascii="Arial" w:hAnsi="Arial" w:cs="Arial"/>
          <w:szCs w:val="22"/>
        </w:rPr>
      </w:pPr>
    </w:p>
    <w:p w14:paraId="1952C425" w14:textId="77777777" w:rsidR="00730950" w:rsidRDefault="00730950" w:rsidP="00E6741D">
      <w:pPr>
        <w:jc w:val="left"/>
        <w:rPr>
          <w:rFonts w:ascii="Arial" w:hAnsi="Arial" w:cs="Arial"/>
          <w:szCs w:val="22"/>
        </w:rPr>
      </w:pPr>
    </w:p>
    <w:p w14:paraId="173B7DEF" w14:textId="77777777" w:rsidR="00730950" w:rsidRDefault="00730950" w:rsidP="00E6741D">
      <w:pPr>
        <w:jc w:val="left"/>
        <w:rPr>
          <w:rFonts w:ascii="Arial" w:hAnsi="Arial" w:cs="Arial"/>
          <w:szCs w:val="22"/>
        </w:rPr>
      </w:pPr>
    </w:p>
    <w:p w14:paraId="605B0008" w14:textId="77777777" w:rsidR="00730950" w:rsidRPr="00730950" w:rsidRDefault="00730950" w:rsidP="00730950">
      <w:pPr>
        <w:pStyle w:val="Paragraphedeliste"/>
        <w:jc w:val="left"/>
        <w:rPr>
          <w:rFonts w:ascii="Arial" w:hAnsi="Arial" w:cs="Arial"/>
          <w:szCs w:val="22"/>
        </w:rPr>
      </w:pPr>
    </w:p>
    <w:p w14:paraId="1E1D1451" w14:textId="77777777" w:rsidR="003B7F1E" w:rsidRDefault="003B7F1E" w:rsidP="00E6741D">
      <w:pPr>
        <w:jc w:val="left"/>
        <w:rPr>
          <w:rFonts w:ascii="Arial" w:hAnsi="Arial" w:cs="Arial"/>
          <w:szCs w:val="22"/>
        </w:rPr>
      </w:pPr>
    </w:p>
    <w:p w14:paraId="5CA11FFF" w14:textId="77777777" w:rsidR="00870744" w:rsidRDefault="00870744" w:rsidP="00E6741D">
      <w:pPr>
        <w:jc w:val="left"/>
        <w:rPr>
          <w:rFonts w:ascii="Arial" w:hAnsi="Arial" w:cs="Arial"/>
          <w:szCs w:val="22"/>
        </w:rPr>
      </w:pPr>
    </w:p>
    <w:p w14:paraId="2C5558CC" w14:textId="77777777" w:rsidR="00730950" w:rsidRDefault="00730950" w:rsidP="00E6741D">
      <w:pPr>
        <w:jc w:val="left"/>
        <w:rPr>
          <w:rFonts w:ascii="Arial" w:hAnsi="Arial" w:cs="Arial"/>
          <w:szCs w:val="22"/>
        </w:rPr>
      </w:pPr>
    </w:p>
    <w:p w14:paraId="613C57CF" w14:textId="77777777" w:rsidR="00730950" w:rsidRDefault="00730950" w:rsidP="00E6741D">
      <w:pPr>
        <w:jc w:val="left"/>
        <w:rPr>
          <w:rFonts w:ascii="Arial" w:hAnsi="Arial" w:cs="Arial"/>
          <w:szCs w:val="22"/>
        </w:rPr>
      </w:pPr>
    </w:p>
    <w:p w14:paraId="630187E6" w14:textId="77777777" w:rsidR="00730950" w:rsidRDefault="00730950" w:rsidP="00E6741D">
      <w:pPr>
        <w:jc w:val="left"/>
        <w:rPr>
          <w:rFonts w:ascii="Arial" w:hAnsi="Arial" w:cs="Arial"/>
          <w:szCs w:val="22"/>
        </w:rPr>
      </w:pPr>
    </w:p>
    <w:p w14:paraId="4CC76B61" w14:textId="77777777" w:rsidR="00730950" w:rsidRDefault="00730950" w:rsidP="00E6741D">
      <w:pPr>
        <w:jc w:val="left"/>
        <w:rPr>
          <w:rFonts w:ascii="Arial" w:hAnsi="Arial" w:cs="Arial"/>
          <w:szCs w:val="22"/>
        </w:rPr>
      </w:pPr>
    </w:p>
    <w:p w14:paraId="196F4680" w14:textId="77777777" w:rsidR="00730950" w:rsidRDefault="00730950" w:rsidP="00E6741D">
      <w:pPr>
        <w:jc w:val="left"/>
        <w:rPr>
          <w:rFonts w:ascii="Arial" w:hAnsi="Arial" w:cs="Arial"/>
          <w:szCs w:val="22"/>
        </w:rPr>
      </w:pPr>
    </w:p>
    <w:p w14:paraId="5CF0634E" w14:textId="77777777" w:rsidR="00730950" w:rsidRDefault="00730950" w:rsidP="00E6741D">
      <w:pPr>
        <w:jc w:val="left"/>
        <w:rPr>
          <w:rFonts w:ascii="Arial" w:hAnsi="Arial" w:cs="Arial"/>
          <w:szCs w:val="22"/>
        </w:rPr>
      </w:pPr>
    </w:p>
    <w:p w14:paraId="0D1E9A21" w14:textId="77777777" w:rsidR="00730950" w:rsidRDefault="00730950" w:rsidP="00E6741D">
      <w:pPr>
        <w:jc w:val="left"/>
        <w:rPr>
          <w:rFonts w:ascii="Arial" w:hAnsi="Arial" w:cs="Arial"/>
          <w:szCs w:val="22"/>
        </w:rPr>
      </w:pPr>
    </w:p>
    <w:p w14:paraId="6A0BA1F4" w14:textId="77777777" w:rsidR="00730950" w:rsidRDefault="00730950" w:rsidP="00E6741D">
      <w:pPr>
        <w:jc w:val="left"/>
        <w:rPr>
          <w:rFonts w:ascii="Arial" w:hAnsi="Arial" w:cs="Arial"/>
          <w:szCs w:val="22"/>
        </w:rPr>
      </w:pPr>
    </w:p>
    <w:p w14:paraId="5B50EFCC" w14:textId="77777777" w:rsidR="00730950" w:rsidRDefault="00730950" w:rsidP="00E6741D">
      <w:pPr>
        <w:jc w:val="left"/>
        <w:rPr>
          <w:rFonts w:ascii="Arial" w:hAnsi="Arial" w:cs="Arial"/>
          <w:szCs w:val="22"/>
        </w:rPr>
      </w:pPr>
    </w:p>
    <w:p w14:paraId="4B0C3D00" w14:textId="77777777" w:rsidR="00730950" w:rsidRDefault="00730950" w:rsidP="00E6741D">
      <w:pPr>
        <w:jc w:val="left"/>
        <w:rPr>
          <w:rFonts w:ascii="Arial" w:hAnsi="Arial" w:cs="Arial"/>
          <w:szCs w:val="22"/>
        </w:rPr>
      </w:pPr>
    </w:p>
    <w:p w14:paraId="2F8D0550" w14:textId="77777777" w:rsidR="00730950" w:rsidRDefault="00730950" w:rsidP="00E6741D">
      <w:pPr>
        <w:jc w:val="left"/>
        <w:rPr>
          <w:rFonts w:ascii="Arial" w:hAnsi="Arial" w:cs="Arial"/>
          <w:szCs w:val="22"/>
        </w:rPr>
      </w:pPr>
    </w:p>
    <w:p w14:paraId="50119F82" w14:textId="77777777" w:rsidR="00730950" w:rsidRDefault="00730950" w:rsidP="00E6741D">
      <w:pPr>
        <w:jc w:val="left"/>
        <w:rPr>
          <w:rFonts w:ascii="Arial" w:hAnsi="Arial" w:cs="Arial"/>
          <w:szCs w:val="22"/>
        </w:rPr>
      </w:pPr>
    </w:p>
    <w:p w14:paraId="4F212913" w14:textId="77777777" w:rsidR="00730950" w:rsidRDefault="00730950" w:rsidP="00E6741D">
      <w:pPr>
        <w:jc w:val="left"/>
        <w:rPr>
          <w:rFonts w:ascii="Arial" w:hAnsi="Arial" w:cs="Arial"/>
          <w:szCs w:val="22"/>
        </w:rPr>
      </w:pPr>
    </w:p>
    <w:p w14:paraId="4631987E" w14:textId="77777777" w:rsidR="00730950" w:rsidRDefault="00730950" w:rsidP="00E6741D">
      <w:pPr>
        <w:jc w:val="left"/>
        <w:rPr>
          <w:rFonts w:ascii="Arial" w:hAnsi="Arial" w:cs="Arial"/>
          <w:szCs w:val="22"/>
        </w:rPr>
      </w:pPr>
    </w:p>
    <w:p w14:paraId="77B3E466" w14:textId="77777777" w:rsidR="00730950" w:rsidRDefault="00730950" w:rsidP="00E6741D">
      <w:pPr>
        <w:jc w:val="left"/>
        <w:rPr>
          <w:rFonts w:ascii="Arial" w:hAnsi="Arial" w:cs="Arial"/>
          <w:szCs w:val="22"/>
        </w:rPr>
      </w:pPr>
    </w:p>
    <w:p w14:paraId="4B4E19F6" w14:textId="77777777" w:rsidR="00730950" w:rsidRDefault="00730950" w:rsidP="00E6741D">
      <w:pPr>
        <w:jc w:val="left"/>
        <w:rPr>
          <w:rFonts w:ascii="Arial" w:hAnsi="Arial" w:cs="Arial"/>
          <w:szCs w:val="22"/>
        </w:rPr>
      </w:pPr>
    </w:p>
    <w:p w14:paraId="0E46C46B" w14:textId="77777777" w:rsidR="00730950" w:rsidRDefault="00730950" w:rsidP="00E6741D">
      <w:pPr>
        <w:jc w:val="left"/>
        <w:rPr>
          <w:rFonts w:ascii="Arial" w:hAnsi="Arial" w:cs="Arial"/>
          <w:szCs w:val="22"/>
        </w:rPr>
      </w:pPr>
    </w:p>
    <w:p w14:paraId="4BE9EC60" w14:textId="77777777" w:rsidR="00730950" w:rsidRDefault="00730950" w:rsidP="00E6741D">
      <w:pPr>
        <w:jc w:val="left"/>
        <w:rPr>
          <w:rFonts w:ascii="Arial" w:hAnsi="Arial" w:cs="Arial"/>
          <w:szCs w:val="22"/>
        </w:rPr>
      </w:pPr>
    </w:p>
    <w:p w14:paraId="681DFEDB" w14:textId="77777777" w:rsidR="00730950" w:rsidRDefault="00730950" w:rsidP="00E6741D">
      <w:pPr>
        <w:jc w:val="left"/>
        <w:rPr>
          <w:rFonts w:ascii="Arial" w:hAnsi="Arial" w:cs="Arial"/>
          <w:szCs w:val="22"/>
        </w:rPr>
      </w:pPr>
    </w:p>
    <w:p w14:paraId="61C70B8C" w14:textId="77777777" w:rsidR="00730950" w:rsidRDefault="00730950" w:rsidP="00E6741D">
      <w:pPr>
        <w:jc w:val="left"/>
        <w:rPr>
          <w:rFonts w:ascii="Arial" w:hAnsi="Arial" w:cs="Arial"/>
          <w:szCs w:val="22"/>
        </w:rPr>
      </w:pPr>
    </w:p>
    <w:p w14:paraId="2C12DA98" w14:textId="77777777" w:rsidR="00730950" w:rsidRDefault="00730950" w:rsidP="00E6741D">
      <w:pPr>
        <w:jc w:val="left"/>
        <w:rPr>
          <w:rFonts w:ascii="Arial" w:hAnsi="Arial" w:cs="Arial"/>
          <w:szCs w:val="22"/>
        </w:rPr>
      </w:pPr>
    </w:p>
    <w:p w14:paraId="6A58BFCD" w14:textId="77777777" w:rsidR="00730950" w:rsidRDefault="00730950" w:rsidP="00E6741D">
      <w:pPr>
        <w:jc w:val="left"/>
        <w:rPr>
          <w:rFonts w:ascii="Arial" w:hAnsi="Arial" w:cs="Arial"/>
          <w:szCs w:val="22"/>
        </w:rPr>
      </w:pPr>
    </w:p>
    <w:p w14:paraId="69C2F95B" w14:textId="77777777" w:rsidR="00730950" w:rsidRDefault="00730950" w:rsidP="00E6741D">
      <w:pPr>
        <w:jc w:val="left"/>
        <w:rPr>
          <w:rFonts w:ascii="Arial" w:hAnsi="Arial" w:cs="Arial"/>
          <w:szCs w:val="22"/>
        </w:rPr>
      </w:pPr>
    </w:p>
    <w:p w14:paraId="77E508BF" w14:textId="77777777" w:rsidR="00730950" w:rsidRDefault="00730950" w:rsidP="00E6741D">
      <w:pPr>
        <w:jc w:val="left"/>
        <w:rPr>
          <w:rFonts w:ascii="Arial" w:hAnsi="Arial" w:cs="Arial"/>
          <w:szCs w:val="22"/>
        </w:rPr>
      </w:pPr>
    </w:p>
    <w:p w14:paraId="288D8EC9" w14:textId="77777777" w:rsidR="00730950" w:rsidRDefault="00730950" w:rsidP="00E6741D">
      <w:pPr>
        <w:jc w:val="left"/>
        <w:rPr>
          <w:rFonts w:ascii="Arial" w:hAnsi="Arial" w:cs="Arial"/>
          <w:szCs w:val="22"/>
        </w:rPr>
      </w:pPr>
    </w:p>
    <w:p w14:paraId="59AB7130" w14:textId="77777777" w:rsidR="00730950" w:rsidRDefault="00730950" w:rsidP="00E6741D">
      <w:pPr>
        <w:jc w:val="left"/>
        <w:rPr>
          <w:rFonts w:ascii="Arial" w:hAnsi="Arial" w:cs="Arial"/>
          <w:szCs w:val="22"/>
        </w:rPr>
      </w:pPr>
    </w:p>
    <w:p w14:paraId="09799581" w14:textId="77777777" w:rsidR="00940E5B" w:rsidRDefault="00940E5B" w:rsidP="00E6741D">
      <w:pPr>
        <w:jc w:val="left"/>
        <w:rPr>
          <w:rFonts w:ascii="Arial" w:hAnsi="Arial" w:cs="Arial"/>
          <w:b/>
          <w:bCs/>
          <w:color w:val="365F91"/>
          <w:sz w:val="26"/>
          <w:szCs w:val="26"/>
          <w:u w:val="single"/>
          <w:lang w:eastAsia="en-US"/>
        </w:rPr>
      </w:pPr>
    </w:p>
    <w:p w14:paraId="25FFDB5F" w14:textId="77777777" w:rsidR="00940E5B" w:rsidRDefault="00940E5B" w:rsidP="00E6741D">
      <w:pPr>
        <w:jc w:val="left"/>
        <w:rPr>
          <w:rFonts w:ascii="Arial" w:hAnsi="Arial" w:cs="Arial"/>
          <w:b/>
          <w:bCs/>
          <w:color w:val="365F91"/>
          <w:sz w:val="26"/>
          <w:szCs w:val="26"/>
          <w:u w:val="single"/>
          <w:lang w:eastAsia="en-US"/>
        </w:rPr>
      </w:pPr>
    </w:p>
    <w:p w14:paraId="4E2E4382" w14:textId="77777777" w:rsidR="00730950" w:rsidRDefault="00730950" w:rsidP="008A0933">
      <w:pPr>
        <w:keepNext/>
        <w:keepLines/>
        <w:outlineLvl w:val="0"/>
        <w:rPr>
          <w:rFonts w:ascii="Arial" w:hAnsi="Arial" w:cs="Arial"/>
          <w:bCs/>
          <w:color w:val="000000" w:themeColor="text1"/>
          <w:sz w:val="26"/>
          <w:szCs w:val="26"/>
          <w:lang w:eastAsia="en-US"/>
        </w:rPr>
      </w:pPr>
    </w:p>
    <w:p w14:paraId="673D266C" w14:textId="77777777" w:rsidR="00730950" w:rsidRDefault="00730950" w:rsidP="008A0933">
      <w:pPr>
        <w:keepNext/>
        <w:keepLines/>
        <w:outlineLvl w:val="0"/>
        <w:rPr>
          <w:rFonts w:ascii="Arial" w:hAnsi="Arial" w:cs="Arial"/>
          <w:bCs/>
          <w:color w:val="000000" w:themeColor="text1"/>
          <w:sz w:val="26"/>
          <w:szCs w:val="26"/>
          <w:lang w:eastAsia="en-US"/>
        </w:rPr>
      </w:pPr>
    </w:p>
    <w:p w14:paraId="2FF7EAC8" w14:textId="77777777" w:rsidR="00730950" w:rsidRDefault="00730950" w:rsidP="00E6741D">
      <w:pPr>
        <w:jc w:val="left"/>
        <w:rPr>
          <w:rFonts w:ascii="Arial" w:hAnsi="Arial" w:cs="Arial"/>
          <w:szCs w:val="22"/>
        </w:rPr>
      </w:pPr>
    </w:p>
    <w:p w14:paraId="54F6C38F" w14:textId="77777777" w:rsidR="00870744" w:rsidRDefault="00870744" w:rsidP="00E6741D">
      <w:pPr>
        <w:jc w:val="left"/>
        <w:rPr>
          <w:rFonts w:ascii="Arial" w:hAnsi="Arial" w:cs="Arial"/>
          <w:szCs w:val="22"/>
        </w:rPr>
      </w:pPr>
    </w:p>
    <w:p w14:paraId="674BB560" w14:textId="77777777" w:rsidR="00940E5B" w:rsidRDefault="00940E5B" w:rsidP="00E6741D">
      <w:pPr>
        <w:jc w:val="left"/>
        <w:rPr>
          <w:rFonts w:ascii="Arial" w:hAnsi="Arial" w:cs="Arial"/>
          <w:szCs w:val="22"/>
        </w:rPr>
      </w:pPr>
    </w:p>
    <w:p w14:paraId="0CCCFBB4" w14:textId="77777777" w:rsidR="00940E5B" w:rsidRDefault="00940E5B" w:rsidP="00E6741D">
      <w:pPr>
        <w:jc w:val="left"/>
        <w:rPr>
          <w:rFonts w:ascii="Arial" w:hAnsi="Arial" w:cs="Arial"/>
          <w:szCs w:val="22"/>
        </w:rPr>
      </w:pPr>
    </w:p>
    <w:p w14:paraId="02C46C4F" w14:textId="77777777" w:rsidR="00940E5B" w:rsidRDefault="00940E5B" w:rsidP="00E6741D">
      <w:pPr>
        <w:jc w:val="left"/>
        <w:rPr>
          <w:rFonts w:ascii="Arial" w:hAnsi="Arial" w:cs="Arial"/>
          <w:szCs w:val="22"/>
        </w:rPr>
      </w:pPr>
    </w:p>
    <w:p w14:paraId="5A380BFD" w14:textId="77777777" w:rsidR="00940E5B" w:rsidRDefault="00940E5B" w:rsidP="00E6741D">
      <w:pPr>
        <w:jc w:val="left"/>
        <w:rPr>
          <w:rFonts w:ascii="Arial" w:hAnsi="Arial" w:cs="Arial"/>
          <w:szCs w:val="22"/>
        </w:rPr>
      </w:pPr>
    </w:p>
    <w:p w14:paraId="71C2E4E0" w14:textId="77777777" w:rsidR="00940E5B" w:rsidRDefault="00940E5B" w:rsidP="00E6741D">
      <w:pPr>
        <w:jc w:val="left"/>
        <w:rPr>
          <w:rFonts w:ascii="Arial" w:hAnsi="Arial" w:cs="Arial"/>
          <w:szCs w:val="22"/>
        </w:rPr>
      </w:pPr>
    </w:p>
    <w:p w14:paraId="32716D2B" w14:textId="77777777" w:rsidR="00940E5B" w:rsidRDefault="00940E5B" w:rsidP="00E6741D">
      <w:pPr>
        <w:jc w:val="left"/>
        <w:rPr>
          <w:rFonts w:ascii="Arial" w:hAnsi="Arial" w:cs="Arial"/>
          <w:szCs w:val="22"/>
        </w:rPr>
      </w:pPr>
    </w:p>
    <w:p w14:paraId="7A516E75" w14:textId="77777777" w:rsidR="00940E5B" w:rsidRDefault="00940E5B" w:rsidP="00E6741D">
      <w:pPr>
        <w:jc w:val="left"/>
        <w:rPr>
          <w:rFonts w:ascii="Arial" w:hAnsi="Arial" w:cs="Arial"/>
          <w:szCs w:val="22"/>
        </w:rPr>
      </w:pPr>
    </w:p>
    <w:p w14:paraId="373B9B70" w14:textId="77777777" w:rsidR="00940E5B" w:rsidRDefault="00940E5B" w:rsidP="00E6741D">
      <w:pPr>
        <w:jc w:val="left"/>
        <w:rPr>
          <w:rFonts w:ascii="Arial" w:hAnsi="Arial" w:cs="Arial"/>
          <w:szCs w:val="22"/>
        </w:rPr>
      </w:pPr>
    </w:p>
    <w:p w14:paraId="5B4166D9" w14:textId="77777777" w:rsidR="00940E5B" w:rsidRDefault="00940E5B" w:rsidP="00E6741D">
      <w:pPr>
        <w:jc w:val="left"/>
        <w:rPr>
          <w:rFonts w:ascii="Arial" w:hAnsi="Arial" w:cs="Arial"/>
          <w:szCs w:val="22"/>
        </w:rPr>
      </w:pPr>
    </w:p>
    <w:p w14:paraId="19B93B0A" w14:textId="77777777" w:rsidR="00870744" w:rsidRDefault="00870744" w:rsidP="00E6741D">
      <w:pPr>
        <w:jc w:val="left"/>
        <w:rPr>
          <w:rFonts w:ascii="Arial" w:hAnsi="Arial" w:cs="Arial"/>
          <w:szCs w:val="22"/>
        </w:rPr>
      </w:pPr>
    </w:p>
    <w:p w14:paraId="721AAC4C" w14:textId="77777777" w:rsidR="009C4BFE" w:rsidRDefault="009C4BFE" w:rsidP="006974E7">
      <w:pPr>
        <w:spacing w:after="200" w:line="276" w:lineRule="auto"/>
        <w:ind w:left="708" w:firstLine="708"/>
        <w:jc w:val="left"/>
        <w:rPr>
          <w:rFonts w:ascii="Arial" w:eastAsia="Calibri" w:hAnsi="Arial" w:cs="Arial"/>
          <w:b/>
          <w:szCs w:val="22"/>
          <w:lang w:eastAsia="en-US"/>
        </w:rPr>
      </w:pPr>
    </w:p>
    <w:p w14:paraId="74980B97" w14:textId="77777777" w:rsidR="008A0933" w:rsidRDefault="008A0933" w:rsidP="006974E7">
      <w:pPr>
        <w:spacing w:after="200" w:line="276" w:lineRule="auto"/>
        <w:ind w:left="708" w:firstLine="708"/>
        <w:jc w:val="left"/>
        <w:rPr>
          <w:rFonts w:ascii="Arial" w:eastAsia="Calibri" w:hAnsi="Arial" w:cs="Arial"/>
          <w:b/>
          <w:szCs w:val="22"/>
          <w:lang w:eastAsia="en-US"/>
        </w:rPr>
      </w:pPr>
    </w:p>
    <w:p w14:paraId="08018BC2" w14:textId="77777777" w:rsidR="008A0933" w:rsidRDefault="008A0933" w:rsidP="008A0933">
      <w:pPr>
        <w:ind w:left="709" w:firstLine="709"/>
        <w:jc w:val="left"/>
        <w:rPr>
          <w:rFonts w:ascii="Arial" w:eastAsia="Calibri" w:hAnsi="Arial" w:cs="Arial"/>
          <w:b/>
          <w:szCs w:val="22"/>
          <w:lang w:eastAsia="en-US"/>
        </w:rPr>
      </w:pPr>
    </w:p>
    <w:p w14:paraId="3E5B342B" w14:textId="77777777" w:rsidR="008A0933" w:rsidRDefault="008A0933" w:rsidP="006974E7">
      <w:pPr>
        <w:spacing w:after="200" w:line="276" w:lineRule="auto"/>
        <w:ind w:left="708" w:firstLine="708"/>
        <w:jc w:val="left"/>
        <w:rPr>
          <w:rFonts w:ascii="Arial" w:eastAsia="Calibri" w:hAnsi="Arial" w:cs="Arial"/>
          <w:b/>
          <w:szCs w:val="22"/>
          <w:lang w:eastAsia="en-US"/>
        </w:rPr>
      </w:pPr>
    </w:p>
    <w:p w14:paraId="4BED3348" w14:textId="77777777" w:rsidR="008A0933" w:rsidRDefault="008A0933" w:rsidP="006974E7">
      <w:pPr>
        <w:spacing w:after="200" w:line="276" w:lineRule="auto"/>
        <w:ind w:left="708" w:firstLine="708"/>
        <w:jc w:val="left"/>
        <w:rPr>
          <w:rFonts w:ascii="Arial" w:eastAsia="Calibri" w:hAnsi="Arial" w:cs="Arial"/>
          <w:b/>
          <w:szCs w:val="22"/>
          <w:lang w:eastAsia="en-US"/>
        </w:rPr>
      </w:pPr>
    </w:p>
    <w:p w14:paraId="65D52CF1" w14:textId="77777777" w:rsidR="008A0933" w:rsidRDefault="008A0933" w:rsidP="006974E7">
      <w:pPr>
        <w:spacing w:after="200" w:line="276" w:lineRule="auto"/>
        <w:ind w:left="708" w:firstLine="708"/>
        <w:jc w:val="left"/>
        <w:rPr>
          <w:rFonts w:ascii="Arial" w:eastAsia="Calibri" w:hAnsi="Arial" w:cs="Arial"/>
          <w:b/>
          <w:szCs w:val="22"/>
          <w:lang w:eastAsia="en-US"/>
        </w:rPr>
      </w:pPr>
    </w:p>
    <w:p w14:paraId="3E2A06F2" w14:textId="77777777" w:rsidR="008A0933" w:rsidRDefault="008A0933" w:rsidP="008A0933">
      <w:pPr>
        <w:ind w:left="709" w:firstLine="709"/>
        <w:jc w:val="left"/>
        <w:rPr>
          <w:rFonts w:ascii="Arial" w:eastAsia="Calibri" w:hAnsi="Arial" w:cs="Arial"/>
          <w:b/>
          <w:szCs w:val="22"/>
          <w:lang w:eastAsia="en-US"/>
        </w:rPr>
      </w:pPr>
    </w:p>
    <w:p w14:paraId="6D59533E" w14:textId="77777777" w:rsidR="008A0933" w:rsidRDefault="008A0933" w:rsidP="006974E7">
      <w:pPr>
        <w:spacing w:after="200" w:line="276" w:lineRule="auto"/>
        <w:ind w:left="708" w:firstLine="708"/>
        <w:jc w:val="left"/>
        <w:rPr>
          <w:rFonts w:ascii="Arial" w:eastAsia="Calibri" w:hAnsi="Arial" w:cs="Arial"/>
          <w:b/>
          <w:szCs w:val="22"/>
          <w:lang w:eastAsia="en-US"/>
        </w:rPr>
      </w:pPr>
    </w:p>
    <w:p w14:paraId="16DB6FDB" w14:textId="77777777" w:rsidR="008A0933" w:rsidRDefault="008A0933" w:rsidP="008A0933">
      <w:pPr>
        <w:ind w:left="709" w:firstLine="709"/>
        <w:jc w:val="left"/>
        <w:rPr>
          <w:rFonts w:ascii="Arial" w:eastAsia="Calibri" w:hAnsi="Arial" w:cs="Arial"/>
          <w:b/>
          <w:szCs w:val="22"/>
          <w:lang w:eastAsia="en-US"/>
        </w:rPr>
      </w:pPr>
    </w:p>
    <w:p w14:paraId="718ABB05" w14:textId="77777777" w:rsidR="008A0933" w:rsidRDefault="008A0933" w:rsidP="008A0933">
      <w:pPr>
        <w:ind w:left="709" w:firstLine="709"/>
        <w:jc w:val="left"/>
        <w:rPr>
          <w:rFonts w:ascii="Arial" w:eastAsia="Calibri" w:hAnsi="Arial" w:cs="Arial"/>
          <w:b/>
          <w:szCs w:val="22"/>
          <w:lang w:eastAsia="en-US"/>
        </w:rPr>
      </w:pPr>
    </w:p>
    <w:p w14:paraId="7235B16A" w14:textId="77777777" w:rsidR="008A0933" w:rsidRDefault="008A0933" w:rsidP="008A0933">
      <w:pPr>
        <w:ind w:left="709" w:firstLine="709"/>
        <w:jc w:val="left"/>
        <w:rPr>
          <w:rFonts w:ascii="Arial" w:eastAsia="Calibri" w:hAnsi="Arial" w:cs="Arial"/>
          <w:b/>
          <w:szCs w:val="22"/>
          <w:lang w:eastAsia="en-US"/>
        </w:rPr>
      </w:pPr>
    </w:p>
    <w:p w14:paraId="10E4206E" w14:textId="77777777" w:rsidR="008A0933" w:rsidRDefault="008A0933" w:rsidP="008A0933">
      <w:pPr>
        <w:ind w:left="709" w:firstLine="709"/>
        <w:jc w:val="left"/>
        <w:rPr>
          <w:rFonts w:ascii="Arial" w:eastAsia="Calibri" w:hAnsi="Arial" w:cs="Arial"/>
          <w:b/>
          <w:szCs w:val="22"/>
          <w:lang w:eastAsia="en-US"/>
        </w:rPr>
      </w:pPr>
    </w:p>
    <w:p w14:paraId="0C7D4EF5" w14:textId="77777777" w:rsidR="006056B1" w:rsidRDefault="006056B1" w:rsidP="008A0933">
      <w:pPr>
        <w:ind w:left="709" w:firstLine="709"/>
        <w:jc w:val="left"/>
        <w:rPr>
          <w:rFonts w:ascii="Arial" w:eastAsia="Calibri" w:hAnsi="Arial" w:cs="Arial"/>
          <w:b/>
          <w:szCs w:val="22"/>
          <w:lang w:eastAsia="en-US"/>
        </w:rPr>
      </w:pPr>
    </w:p>
    <w:p w14:paraId="0450CC42" w14:textId="77777777" w:rsidR="009C4BFE" w:rsidRDefault="009C4BFE" w:rsidP="008A0933">
      <w:pPr>
        <w:ind w:left="709" w:firstLine="709"/>
        <w:jc w:val="left"/>
        <w:rPr>
          <w:rFonts w:ascii="Arial" w:eastAsia="Calibri" w:hAnsi="Arial" w:cs="Arial"/>
          <w:b/>
          <w:szCs w:val="22"/>
          <w:lang w:eastAsia="en-US"/>
        </w:rPr>
      </w:pPr>
    </w:p>
    <w:p w14:paraId="2AB8C224" w14:textId="77777777" w:rsidR="0015523F" w:rsidRPr="00AD7A0D" w:rsidRDefault="00AD7A0D" w:rsidP="006974E7">
      <w:pPr>
        <w:spacing w:after="200" w:line="276" w:lineRule="auto"/>
        <w:ind w:left="708" w:firstLine="708"/>
        <w:jc w:val="left"/>
        <w:rPr>
          <w:rFonts w:ascii="Arial" w:eastAsia="Calibri" w:hAnsi="Arial" w:cs="Arial"/>
          <w:b/>
          <w:szCs w:val="22"/>
          <w:lang w:eastAsia="en-US"/>
        </w:rPr>
      </w:pPr>
      <w:r w:rsidRPr="00AD7A0D">
        <w:rPr>
          <w:rFonts w:ascii="Arial" w:eastAsia="Calibri" w:hAnsi="Arial" w:cs="Arial"/>
          <w:b/>
          <w:szCs w:val="22"/>
          <w:lang w:eastAsia="en-US"/>
        </w:rPr>
        <w:t>Signature et cachet de l’entreprise</w:t>
      </w:r>
    </w:p>
    <w:sectPr w:rsidR="0015523F" w:rsidRPr="00AD7A0D" w:rsidSect="009C4BFE">
      <w:footerReference w:type="default" r:id="rId9"/>
      <w:pgSz w:w="11906" w:h="16838"/>
      <w:pgMar w:top="1135" w:right="1274" w:bottom="568"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9E4489" w14:textId="77777777" w:rsidR="00664D98" w:rsidRDefault="00664D98" w:rsidP="00E518DA">
      <w:r>
        <w:separator/>
      </w:r>
    </w:p>
  </w:endnote>
  <w:endnote w:type="continuationSeparator" w:id="0">
    <w:p w14:paraId="3E2DD55B" w14:textId="77777777" w:rsidR="00664D98" w:rsidRDefault="00664D98" w:rsidP="00E518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19" w:type="pct"/>
      <w:tblCellMar>
        <w:top w:w="72" w:type="dxa"/>
        <w:left w:w="115" w:type="dxa"/>
        <w:bottom w:w="72" w:type="dxa"/>
        <w:right w:w="115" w:type="dxa"/>
      </w:tblCellMar>
      <w:tblLook w:val="04A0" w:firstRow="1" w:lastRow="0" w:firstColumn="1" w:lastColumn="0" w:noHBand="0" w:noVBand="1"/>
    </w:tblPr>
    <w:tblGrid>
      <w:gridCol w:w="9328"/>
      <w:gridCol w:w="853"/>
    </w:tblGrid>
    <w:tr w:rsidR="00664D98" w14:paraId="255FC59F" w14:textId="77777777" w:rsidTr="009407DF">
      <w:trPr>
        <w:trHeight w:val="271"/>
      </w:trPr>
      <w:tc>
        <w:tcPr>
          <w:tcW w:w="4581" w:type="pct"/>
          <w:tcBorders>
            <w:top w:val="single" w:sz="4" w:space="0" w:color="000000" w:themeColor="text1"/>
          </w:tcBorders>
        </w:tcPr>
        <w:p w14:paraId="69927516" w14:textId="1A008393" w:rsidR="00664D98" w:rsidRPr="00B65F31" w:rsidRDefault="00664D98" w:rsidP="00926C6D">
          <w:pPr>
            <w:jc w:val="right"/>
            <w:rPr>
              <w:rFonts w:ascii="Arial" w:hAnsi="Arial" w:cs="Arial"/>
              <w:b/>
              <w:sz w:val="18"/>
              <w:szCs w:val="18"/>
              <w:lang w:val="pt-PT"/>
            </w:rPr>
          </w:pPr>
          <w:r w:rsidRPr="007F7D5F">
            <w:rPr>
              <w:rFonts w:ascii="Arial" w:hAnsi="Arial" w:cs="Arial"/>
              <w:b/>
              <w:sz w:val="18"/>
              <w:szCs w:val="18"/>
            </w:rPr>
            <w:t xml:space="preserve">Travaux </w:t>
          </w:r>
          <w:r>
            <w:rPr>
              <w:rFonts w:ascii="Arial" w:hAnsi="Arial" w:cs="Arial"/>
              <w:b/>
              <w:sz w:val="18"/>
              <w:szCs w:val="18"/>
            </w:rPr>
            <w:t xml:space="preserve">de rénovation des clôtures et de remplacement d’un portail automatique </w:t>
          </w:r>
          <w:r w:rsidRPr="007F7D5F">
            <w:rPr>
              <w:rFonts w:ascii="Arial" w:hAnsi="Arial" w:cs="Arial"/>
              <w:b/>
              <w:sz w:val="18"/>
              <w:szCs w:val="18"/>
            </w:rPr>
            <w:t>de l’Université de Versailles Saint</w:t>
          </w:r>
          <w:r>
            <w:rPr>
              <w:rFonts w:ascii="Arial" w:hAnsi="Arial" w:cs="Arial"/>
              <w:b/>
              <w:sz w:val="18"/>
              <w:szCs w:val="18"/>
            </w:rPr>
            <w:t>-</w:t>
          </w:r>
          <w:r w:rsidRPr="007F7D5F">
            <w:rPr>
              <w:rFonts w:ascii="Arial" w:hAnsi="Arial" w:cs="Arial"/>
              <w:b/>
              <w:sz w:val="18"/>
              <w:szCs w:val="18"/>
            </w:rPr>
            <w:t>Quentin</w:t>
          </w:r>
          <w:r>
            <w:rPr>
              <w:rFonts w:ascii="Arial" w:hAnsi="Arial" w:cs="Arial"/>
              <w:b/>
              <w:sz w:val="18"/>
              <w:szCs w:val="18"/>
            </w:rPr>
            <w:t>-</w:t>
          </w:r>
          <w:r w:rsidRPr="007F7D5F">
            <w:rPr>
              <w:rFonts w:ascii="Arial" w:hAnsi="Arial" w:cs="Arial"/>
              <w:b/>
              <w:sz w:val="18"/>
              <w:szCs w:val="18"/>
            </w:rPr>
            <w:t>en</w:t>
          </w:r>
          <w:r>
            <w:rPr>
              <w:rFonts w:ascii="Arial" w:hAnsi="Arial" w:cs="Arial"/>
              <w:b/>
              <w:sz w:val="18"/>
              <w:szCs w:val="18"/>
            </w:rPr>
            <w:t>-</w:t>
          </w:r>
          <w:r w:rsidRPr="007F7D5F">
            <w:rPr>
              <w:rFonts w:ascii="Arial" w:hAnsi="Arial" w:cs="Arial"/>
              <w:b/>
              <w:sz w:val="18"/>
              <w:szCs w:val="18"/>
            </w:rPr>
            <w:t>Yvelines</w:t>
          </w:r>
        </w:p>
      </w:tc>
      <w:tc>
        <w:tcPr>
          <w:tcW w:w="419" w:type="pct"/>
          <w:tcBorders>
            <w:top w:val="single" w:sz="4" w:space="0" w:color="C0504D" w:themeColor="accent2"/>
          </w:tcBorders>
          <w:shd w:val="clear" w:color="auto" w:fill="943634" w:themeFill="accent2" w:themeFillShade="BF"/>
        </w:tcPr>
        <w:p w14:paraId="32A2A9FB" w14:textId="77777777" w:rsidR="00664D98" w:rsidRDefault="00664D98" w:rsidP="00086B7D">
          <w:pPr>
            <w:pStyle w:val="En-tte"/>
            <w:rPr>
              <w:color w:val="FFFFFF" w:themeColor="background1"/>
            </w:rPr>
          </w:pPr>
          <w:r>
            <w:fldChar w:fldCharType="begin"/>
          </w:r>
          <w:r>
            <w:instrText xml:space="preserve"> PAGE   \* MERGEFORMAT </w:instrText>
          </w:r>
          <w:r>
            <w:fldChar w:fldCharType="separate"/>
          </w:r>
          <w:r w:rsidR="00950F5B" w:rsidRPr="00950F5B">
            <w:rPr>
              <w:noProof/>
              <w:color w:val="FFFFFF" w:themeColor="background1"/>
            </w:rPr>
            <w:t>3</w:t>
          </w:r>
          <w:r>
            <w:rPr>
              <w:noProof/>
              <w:color w:val="FFFFFF" w:themeColor="background1"/>
            </w:rPr>
            <w:fldChar w:fldCharType="end"/>
          </w:r>
        </w:p>
      </w:tc>
    </w:tr>
  </w:tbl>
  <w:p w14:paraId="662D2A85" w14:textId="77777777" w:rsidR="00664D98" w:rsidRDefault="00664D98" w:rsidP="009407D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F760B9" w14:textId="77777777" w:rsidR="00664D98" w:rsidRDefault="00664D98" w:rsidP="00E518DA">
      <w:r>
        <w:separator/>
      </w:r>
    </w:p>
  </w:footnote>
  <w:footnote w:type="continuationSeparator" w:id="0">
    <w:p w14:paraId="50D1ECFF" w14:textId="77777777" w:rsidR="00664D98" w:rsidRDefault="00664D98" w:rsidP="00E518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ED6235"/>
    <w:multiLevelType w:val="hybridMultilevel"/>
    <w:tmpl w:val="4300ECCA"/>
    <w:lvl w:ilvl="0" w:tplc="040C000D">
      <w:start w:val="1"/>
      <w:numFmt w:val="bullet"/>
      <w:lvlText w:val=""/>
      <w:lvlJc w:val="left"/>
      <w:pPr>
        <w:ind w:left="833" w:hanging="360"/>
      </w:pPr>
      <w:rPr>
        <w:rFonts w:ascii="Wingdings" w:hAnsi="Wingdings" w:hint="default"/>
      </w:rPr>
    </w:lvl>
    <w:lvl w:ilvl="1" w:tplc="040C0003" w:tentative="1">
      <w:start w:val="1"/>
      <w:numFmt w:val="bullet"/>
      <w:lvlText w:val="o"/>
      <w:lvlJc w:val="left"/>
      <w:pPr>
        <w:ind w:left="1553" w:hanging="360"/>
      </w:pPr>
      <w:rPr>
        <w:rFonts w:ascii="Courier New" w:hAnsi="Courier New" w:cs="Courier New" w:hint="default"/>
      </w:rPr>
    </w:lvl>
    <w:lvl w:ilvl="2" w:tplc="040C0005" w:tentative="1">
      <w:start w:val="1"/>
      <w:numFmt w:val="bullet"/>
      <w:lvlText w:val=""/>
      <w:lvlJc w:val="left"/>
      <w:pPr>
        <w:ind w:left="2273" w:hanging="360"/>
      </w:pPr>
      <w:rPr>
        <w:rFonts w:ascii="Wingdings" w:hAnsi="Wingdings" w:hint="default"/>
      </w:rPr>
    </w:lvl>
    <w:lvl w:ilvl="3" w:tplc="040C0001" w:tentative="1">
      <w:start w:val="1"/>
      <w:numFmt w:val="bullet"/>
      <w:lvlText w:val=""/>
      <w:lvlJc w:val="left"/>
      <w:pPr>
        <w:ind w:left="2993" w:hanging="360"/>
      </w:pPr>
      <w:rPr>
        <w:rFonts w:ascii="Symbol" w:hAnsi="Symbol" w:hint="default"/>
      </w:rPr>
    </w:lvl>
    <w:lvl w:ilvl="4" w:tplc="040C0003" w:tentative="1">
      <w:start w:val="1"/>
      <w:numFmt w:val="bullet"/>
      <w:lvlText w:val="o"/>
      <w:lvlJc w:val="left"/>
      <w:pPr>
        <w:ind w:left="3713" w:hanging="360"/>
      </w:pPr>
      <w:rPr>
        <w:rFonts w:ascii="Courier New" w:hAnsi="Courier New" w:cs="Courier New" w:hint="default"/>
      </w:rPr>
    </w:lvl>
    <w:lvl w:ilvl="5" w:tplc="040C0005" w:tentative="1">
      <w:start w:val="1"/>
      <w:numFmt w:val="bullet"/>
      <w:lvlText w:val=""/>
      <w:lvlJc w:val="left"/>
      <w:pPr>
        <w:ind w:left="4433" w:hanging="360"/>
      </w:pPr>
      <w:rPr>
        <w:rFonts w:ascii="Wingdings" w:hAnsi="Wingdings" w:hint="default"/>
      </w:rPr>
    </w:lvl>
    <w:lvl w:ilvl="6" w:tplc="040C0001" w:tentative="1">
      <w:start w:val="1"/>
      <w:numFmt w:val="bullet"/>
      <w:lvlText w:val=""/>
      <w:lvlJc w:val="left"/>
      <w:pPr>
        <w:ind w:left="5153" w:hanging="360"/>
      </w:pPr>
      <w:rPr>
        <w:rFonts w:ascii="Symbol" w:hAnsi="Symbol" w:hint="default"/>
      </w:rPr>
    </w:lvl>
    <w:lvl w:ilvl="7" w:tplc="040C0003" w:tentative="1">
      <w:start w:val="1"/>
      <w:numFmt w:val="bullet"/>
      <w:lvlText w:val="o"/>
      <w:lvlJc w:val="left"/>
      <w:pPr>
        <w:ind w:left="5873" w:hanging="360"/>
      </w:pPr>
      <w:rPr>
        <w:rFonts w:ascii="Courier New" w:hAnsi="Courier New" w:cs="Courier New" w:hint="default"/>
      </w:rPr>
    </w:lvl>
    <w:lvl w:ilvl="8" w:tplc="040C0005" w:tentative="1">
      <w:start w:val="1"/>
      <w:numFmt w:val="bullet"/>
      <w:lvlText w:val=""/>
      <w:lvlJc w:val="left"/>
      <w:pPr>
        <w:ind w:left="6593" w:hanging="360"/>
      </w:pPr>
      <w:rPr>
        <w:rFonts w:ascii="Wingdings" w:hAnsi="Wingdings" w:hint="default"/>
      </w:rPr>
    </w:lvl>
  </w:abstractNum>
  <w:abstractNum w:abstractNumId="1" w15:restartNumberingAfterBreak="0">
    <w:nsid w:val="0BB7287D"/>
    <w:multiLevelType w:val="hybridMultilevel"/>
    <w:tmpl w:val="F5A2F1C4"/>
    <w:lvl w:ilvl="0" w:tplc="040C000D">
      <w:start w:val="1"/>
      <w:numFmt w:val="bullet"/>
      <w:lvlText w:val=""/>
      <w:lvlJc w:val="left"/>
      <w:pPr>
        <w:ind w:left="788" w:hanging="360"/>
      </w:pPr>
      <w:rPr>
        <w:rFonts w:ascii="Wingdings" w:hAnsi="Wingdings" w:hint="default"/>
      </w:rPr>
    </w:lvl>
    <w:lvl w:ilvl="1" w:tplc="040C0003" w:tentative="1">
      <w:start w:val="1"/>
      <w:numFmt w:val="bullet"/>
      <w:lvlText w:val="o"/>
      <w:lvlJc w:val="left"/>
      <w:pPr>
        <w:ind w:left="1508" w:hanging="360"/>
      </w:pPr>
      <w:rPr>
        <w:rFonts w:ascii="Courier New" w:hAnsi="Courier New" w:cs="Courier New" w:hint="default"/>
      </w:rPr>
    </w:lvl>
    <w:lvl w:ilvl="2" w:tplc="040C0005" w:tentative="1">
      <w:start w:val="1"/>
      <w:numFmt w:val="bullet"/>
      <w:lvlText w:val=""/>
      <w:lvlJc w:val="left"/>
      <w:pPr>
        <w:ind w:left="2228" w:hanging="360"/>
      </w:pPr>
      <w:rPr>
        <w:rFonts w:ascii="Wingdings" w:hAnsi="Wingdings" w:hint="default"/>
      </w:rPr>
    </w:lvl>
    <w:lvl w:ilvl="3" w:tplc="040C0001" w:tentative="1">
      <w:start w:val="1"/>
      <w:numFmt w:val="bullet"/>
      <w:lvlText w:val=""/>
      <w:lvlJc w:val="left"/>
      <w:pPr>
        <w:ind w:left="2948" w:hanging="360"/>
      </w:pPr>
      <w:rPr>
        <w:rFonts w:ascii="Symbol" w:hAnsi="Symbol" w:hint="default"/>
      </w:rPr>
    </w:lvl>
    <w:lvl w:ilvl="4" w:tplc="040C0003" w:tentative="1">
      <w:start w:val="1"/>
      <w:numFmt w:val="bullet"/>
      <w:lvlText w:val="o"/>
      <w:lvlJc w:val="left"/>
      <w:pPr>
        <w:ind w:left="3668" w:hanging="360"/>
      </w:pPr>
      <w:rPr>
        <w:rFonts w:ascii="Courier New" w:hAnsi="Courier New" w:cs="Courier New" w:hint="default"/>
      </w:rPr>
    </w:lvl>
    <w:lvl w:ilvl="5" w:tplc="040C0005" w:tentative="1">
      <w:start w:val="1"/>
      <w:numFmt w:val="bullet"/>
      <w:lvlText w:val=""/>
      <w:lvlJc w:val="left"/>
      <w:pPr>
        <w:ind w:left="4388" w:hanging="360"/>
      </w:pPr>
      <w:rPr>
        <w:rFonts w:ascii="Wingdings" w:hAnsi="Wingdings" w:hint="default"/>
      </w:rPr>
    </w:lvl>
    <w:lvl w:ilvl="6" w:tplc="040C0001" w:tentative="1">
      <w:start w:val="1"/>
      <w:numFmt w:val="bullet"/>
      <w:lvlText w:val=""/>
      <w:lvlJc w:val="left"/>
      <w:pPr>
        <w:ind w:left="5108" w:hanging="360"/>
      </w:pPr>
      <w:rPr>
        <w:rFonts w:ascii="Symbol" w:hAnsi="Symbol" w:hint="default"/>
      </w:rPr>
    </w:lvl>
    <w:lvl w:ilvl="7" w:tplc="040C0003" w:tentative="1">
      <w:start w:val="1"/>
      <w:numFmt w:val="bullet"/>
      <w:lvlText w:val="o"/>
      <w:lvlJc w:val="left"/>
      <w:pPr>
        <w:ind w:left="5828" w:hanging="360"/>
      </w:pPr>
      <w:rPr>
        <w:rFonts w:ascii="Courier New" w:hAnsi="Courier New" w:cs="Courier New" w:hint="default"/>
      </w:rPr>
    </w:lvl>
    <w:lvl w:ilvl="8" w:tplc="040C0005" w:tentative="1">
      <w:start w:val="1"/>
      <w:numFmt w:val="bullet"/>
      <w:lvlText w:val=""/>
      <w:lvlJc w:val="left"/>
      <w:pPr>
        <w:ind w:left="6548" w:hanging="360"/>
      </w:pPr>
      <w:rPr>
        <w:rFonts w:ascii="Wingdings" w:hAnsi="Wingdings" w:hint="default"/>
      </w:rPr>
    </w:lvl>
  </w:abstractNum>
  <w:abstractNum w:abstractNumId="2" w15:restartNumberingAfterBreak="0">
    <w:nsid w:val="0FD478C8"/>
    <w:multiLevelType w:val="multilevel"/>
    <w:tmpl w:val="4CD87BAC"/>
    <w:lvl w:ilvl="0">
      <w:start w:val="1"/>
      <w:numFmt w:val="decimal"/>
      <w:lvlText w:val="%1"/>
      <w:lvlJc w:val="left"/>
      <w:pPr>
        <w:ind w:left="372" w:hanging="372"/>
      </w:pPr>
    </w:lvl>
    <w:lvl w:ilvl="1">
      <w:start w:val="1"/>
      <w:numFmt w:val="decimal"/>
      <w:lvlText w:val="%1.%2"/>
      <w:lvlJc w:val="left"/>
      <w:pPr>
        <w:ind w:left="1092" w:hanging="372"/>
      </w:pPr>
      <w:rPr>
        <w:u w:val="single"/>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 w15:restartNumberingAfterBreak="0">
    <w:nsid w:val="145E101B"/>
    <w:multiLevelType w:val="hybridMultilevel"/>
    <w:tmpl w:val="2280DCE0"/>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 w15:restartNumberingAfterBreak="0">
    <w:nsid w:val="14CE45ED"/>
    <w:multiLevelType w:val="hybridMultilevel"/>
    <w:tmpl w:val="D6923D0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F13B18"/>
    <w:multiLevelType w:val="hybridMultilevel"/>
    <w:tmpl w:val="CB5046D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19D37547"/>
    <w:multiLevelType w:val="hybridMultilevel"/>
    <w:tmpl w:val="E39C5E36"/>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1C9951F2"/>
    <w:multiLevelType w:val="hybridMultilevel"/>
    <w:tmpl w:val="558C60C8"/>
    <w:lvl w:ilvl="0" w:tplc="28FA4D9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D0211E6"/>
    <w:multiLevelType w:val="hybridMultilevel"/>
    <w:tmpl w:val="D0B42DFC"/>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9" w15:restartNumberingAfterBreak="0">
    <w:nsid w:val="1D840F3F"/>
    <w:multiLevelType w:val="hybridMultilevel"/>
    <w:tmpl w:val="5A4A1D4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09F23AD"/>
    <w:multiLevelType w:val="hybridMultilevel"/>
    <w:tmpl w:val="EAF682BC"/>
    <w:lvl w:ilvl="0" w:tplc="2BA4B778">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1" w15:restartNumberingAfterBreak="0">
    <w:nsid w:val="22100837"/>
    <w:multiLevelType w:val="hybridMultilevel"/>
    <w:tmpl w:val="4A728CA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26D43AA6"/>
    <w:multiLevelType w:val="hybridMultilevel"/>
    <w:tmpl w:val="8AF4248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B25605A"/>
    <w:multiLevelType w:val="hybridMultilevel"/>
    <w:tmpl w:val="F9805398"/>
    <w:lvl w:ilvl="0" w:tplc="040C000F">
      <w:start w:val="1"/>
      <w:numFmt w:val="decimal"/>
      <w:lvlText w:val="%1."/>
      <w:lvlJc w:val="left"/>
      <w:pPr>
        <w:ind w:left="1800" w:hanging="360"/>
      </w:p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4" w15:restartNumberingAfterBreak="0">
    <w:nsid w:val="2C6E23A4"/>
    <w:multiLevelType w:val="hybridMultilevel"/>
    <w:tmpl w:val="5652042C"/>
    <w:lvl w:ilvl="0" w:tplc="39F60E46">
      <w:start w:val="3"/>
      <w:numFmt w:val="decimal"/>
      <w:lvlText w:val="%1."/>
      <w:lvlJc w:val="left"/>
      <w:pPr>
        <w:ind w:left="1428" w:hanging="360"/>
      </w:pPr>
      <w:rPr>
        <w:rFonts w:hint="default"/>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15" w15:restartNumberingAfterBreak="0">
    <w:nsid w:val="3235471B"/>
    <w:multiLevelType w:val="hybridMultilevel"/>
    <w:tmpl w:val="F21807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A756D33"/>
    <w:multiLevelType w:val="hybridMultilevel"/>
    <w:tmpl w:val="8F66B8B6"/>
    <w:lvl w:ilvl="0" w:tplc="040C000D">
      <w:start w:val="1"/>
      <w:numFmt w:val="bullet"/>
      <w:lvlText w:val=""/>
      <w:lvlJc w:val="left"/>
      <w:pPr>
        <w:ind w:left="1508" w:hanging="360"/>
      </w:pPr>
      <w:rPr>
        <w:rFonts w:ascii="Wingdings" w:hAnsi="Wingdings" w:hint="default"/>
      </w:rPr>
    </w:lvl>
    <w:lvl w:ilvl="1" w:tplc="040C0003" w:tentative="1">
      <w:start w:val="1"/>
      <w:numFmt w:val="bullet"/>
      <w:lvlText w:val="o"/>
      <w:lvlJc w:val="left"/>
      <w:pPr>
        <w:ind w:left="2228" w:hanging="360"/>
      </w:pPr>
      <w:rPr>
        <w:rFonts w:ascii="Courier New" w:hAnsi="Courier New" w:cs="Courier New" w:hint="default"/>
      </w:rPr>
    </w:lvl>
    <w:lvl w:ilvl="2" w:tplc="040C0005" w:tentative="1">
      <w:start w:val="1"/>
      <w:numFmt w:val="bullet"/>
      <w:lvlText w:val=""/>
      <w:lvlJc w:val="left"/>
      <w:pPr>
        <w:ind w:left="2948" w:hanging="360"/>
      </w:pPr>
      <w:rPr>
        <w:rFonts w:ascii="Wingdings" w:hAnsi="Wingdings" w:hint="default"/>
      </w:rPr>
    </w:lvl>
    <w:lvl w:ilvl="3" w:tplc="040C0001" w:tentative="1">
      <w:start w:val="1"/>
      <w:numFmt w:val="bullet"/>
      <w:lvlText w:val=""/>
      <w:lvlJc w:val="left"/>
      <w:pPr>
        <w:ind w:left="3668" w:hanging="360"/>
      </w:pPr>
      <w:rPr>
        <w:rFonts w:ascii="Symbol" w:hAnsi="Symbol" w:hint="default"/>
      </w:rPr>
    </w:lvl>
    <w:lvl w:ilvl="4" w:tplc="040C0003" w:tentative="1">
      <w:start w:val="1"/>
      <w:numFmt w:val="bullet"/>
      <w:lvlText w:val="o"/>
      <w:lvlJc w:val="left"/>
      <w:pPr>
        <w:ind w:left="4388" w:hanging="360"/>
      </w:pPr>
      <w:rPr>
        <w:rFonts w:ascii="Courier New" w:hAnsi="Courier New" w:cs="Courier New" w:hint="default"/>
      </w:rPr>
    </w:lvl>
    <w:lvl w:ilvl="5" w:tplc="040C0005" w:tentative="1">
      <w:start w:val="1"/>
      <w:numFmt w:val="bullet"/>
      <w:lvlText w:val=""/>
      <w:lvlJc w:val="left"/>
      <w:pPr>
        <w:ind w:left="5108" w:hanging="360"/>
      </w:pPr>
      <w:rPr>
        <w:rFonts w:ascii="Wingdings" w:hAnsi="Wingdings" w:hint="default"/>
      </w:rPr>
    </w:lvl>
    <w:lvl w:ilvl="6" w:tplc="040C0001" w:tentative="1">
      <w:start w:val="1"/>
      <w:numFmt w:val="bullet"/>
      <w:lvlText w:val=""/>
      <w:lvlJc w:val="left"/>
      <w:pPr>
        <w:ind w:left="5828" w:hanging="360"/>
      </w:pPr>
      <w:rPr>
        <w:rFonts w:ascii="Symbol" w:hAnsi="Symbol" w:hint="default"/>
      </w:rPr>
    </w:lvl>
    <w:lvl w:ilvl="7" w:tplc="040C0003" w:tentative="1">
      <w:start w:val="1"/>
      <w:numFmt w:val="bullet"/>
      <w:lvlText w:val="o"/>
      <w:lvlJc w:val="left"/>
      <w:pPr>
        <w:ind w:left="6548" w:hanging="360"/>
      </w:pPr>
      <w:rPr>
        <w:rFonts w:ascii="Courier New" w:hAnsi="Courier New" w:cs="Courier New" w:hint="default"/>
      </w:rPr>
    </w:lvl>
    <w:lvl w:ilvl="8" w:tplc="040C0005" w:tentative="1">
      <w:start w:val="1"/>
      <w:numFmt w:val="bullet"/>
      <w:lvlText w:val=""/>
      <w:lvlJc w:val="left"/>
      <w:pPr>
        <w:ind w:left="7268" w:hanging="360"/>
      </w:pPr>
      <w:rPr>
        <w:rFonts w:ascii="Wingdings" w:hAnsi="Wingdings" w:hint="default"/>
      </w:rPr>
    </w:lvl>
  </w:abstractNum>
  <w:abstractNum w:abstractNumId="17" w15:restartNumberingAfterBreak="0">
    <w:nsid w:val="47276CB4"/>
    <w:multiLevelType w:val="hybridMultilevel"/>
    <w:tmpl w:val="18B077EA"/>
    <w:lvl w:ilvl="0" w:tplc="8CF2B658">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8" w15:restartNumberingAfterBreak="0">
    <w:nsid w:val="48A53768"/>
    <w:multiLevelType w:val="hybridMultilevel"/>
    <w:tmpl w:val="EEC49324"/>
    <w:lvl w:ilvl="0" w:tplc="040C000D">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9" w15:restartNumberingAfterBreak="0">
    <w:nsid w:val="4C0935C9"/>
    <w:multiLevelType w:val="hybridMultilevel"/>
    <w:tmpl w:val="AF70FDD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F803009"/>
    <w:multiLevelType w:val="hybridMultilevel"/>
    <w:tmpl w:val="B49427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23B657F"/>
    <w:multiLevelType w:val="hybridMultilevel"/>
    <w:tmpl w:val="54D49928"/>
    <w:lvl w:ilvl="0" w:tplc="75A84722">
      <w:numFmt w:val="bullet"/>
      <w:lvlText w:val=""/>
      <w:lvlJc w:val="left"/>
      <w:pPr>
        <w:ind w:left="2484" w:hanging="360"/>
      </w:pPr>
      <w:rPr>
        <w:rFonts w:ascii="Wingdings" w:eastAsia="Times New Roman" w:hAnsi="Wingdings" w:cs="Calibri"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22" w15:restartNumberingAfterBreak="0">
    <w:nsid w:val="55544361"/>
    <w:multiLevelType w:val="hybridMultilevel"/>
    <w:tmpl w:val="CA4656B6"/>
    <w:lvl w:ilvl="0" w:tplc="040C000D">
      <w:start w:val="1"/>
      <w:numFmt w:val="bullet"/>
      <w:lvlText w:val=""/>
      <w:lvlJc w:val="left"/>
      <w:pPr>
        <w:ind w:left="1508" w:hanging="360"/>
      </w:pPr>
      <w:rPr>
        <w:rFonts w:ascii="Wingdings" w:hAnsi="Wingdings" w:hint="default"/>
      </w:rPr>
    </w:lvl>
    <w:lvl w:ilvl="1" w:tplc="040C0003" w:tentative="1">
      <w:start w:val="1"/>
      <w:numFmt w:val="bullet"/>
      <w:lvlText w:val="o"/>
      <w:lvlJc w:val="left"/>
      <w:pPr>
        <w:ind w:left="2228" w:hanging="360"/>
      </w:pPr>
      <w:rPr>
        <w:rFonts w:ascii="Courier New" w:hAnsi="Courier New" w:cs="Courier New" w:hint="default"/>
      </w:rPr>
    </w:lvl>
    <w:lvl w:ilvl="2" w:tplc="040C0005" w:tentative="1">
      <w:start w:val="1"/>
      <w:numFmt w:val="bullet"/>
      <w:lvlText w:val=""/>
      <w:lvlJc w:val="left"/>
      <w:pPr>
        <w:ind w:left="2948" w:hanging="360"/>
      </w:pPr>
      <w:rPr>
        <w:rFonts w:ascii="Wingdings" w:hAnsi="Wingdings" w:hint="default"/>
      </w:rPr>
    </w:lvl>
    <w:lvl w:ilvl="3" w:tplc="040C0001" w:tentative="1">
      <w:start w:val="1"/>
      <w:numFmt w:val="bullet"/>
      <w:lvlText w:val=""/>
      <w:lvlJc w:val="left"/>
      <w:pPr>
        <w:ind w:left="3668" w:hanging="360"/>
      </w:pPr>
      <w:rPr>
        <w:rFonts w:ascii="Symbol" w:hAnsi="Symbol" w:hint="default"/>
      </w:rPr>
    </w:lvl>
    <w:lvl w:ilvl="4" w:tplc="040C0003" w:tentative="1">
      <w:start w:val="1"/>
      <w:numFmt w:val="bullet"/>
      <w:lvlText w:val="o"/>
      <w:lvlJc w:val="left"/>
      <w:pPr>
        <w:ind w:left="4388" w:hanging="360"/>
      </w:pPr>
      <w:rPr>
        <w:rFonts w:ascii="Courier New" w:hAnsi="Courier New" w:cs="Courier New" w:hint="default"/>
      </w:rPr>
    </w:lvl>
    <w:lvl w:ilvl="5" w:tplc="040C0005" w:tentative="1">
      <w:start w:val="1"/>
      <w:numFmt w:val="bullet"/>
      <w:lvlText w:val=""/>
      <w:lvlJc w:val="left"/>
      <w:pPr>
        <w:ind w:left="5108" w:hanging="360"/>
      </w:pPr>
      <w:rPr>
        <w:rFonts w:ascii="Wingdings" w:hAnsi="Wingdings" w:hint="default"/>
      </w:rPr>
    </w:lvl>
    <w:lvl w:ilvl="6" w:tplc="040C0001" w:tentative="1">
      <w:start w:val="1"/>
      <w:numFmt w:val="bullet"/>
      <w:lvlText w:val=""/>
      <w:lvlJc w:val="left"/>
      <w:pPr>
        <w:ind w:left="5828" w:hanging="360"/>
      </w:pPr>
      <w:rPr>
        <w:rFonts w:ascii="Symbol" w:hAnsi="Symbol" w:hint="default"/>
      </w:rPr>
    </w:lvl>
    <w:lvl w:ilvl="7" w:tplc="040C0003" w:tentative="1">
      <w:start w:val="1"/>
      <w:numFmt w:val="bullet"/>
      <w:lvlText w:val="o"/>
      <w:lvlJc w:val="left"/>
      <w:pPr>
        <w:ind w:left="6548" w:hanging="360"/>
      </w:pPr>
      <w:rPr>
        <w:rFonts w:ascii="Courier New" w:hAnsi="Courier New" w:cs="Courier New" w:hint="default"/>
      </w:rPr>
    </w:lvl>
    <w:lvl w:ilvl="8" w:tplc="040C0005" w:tentative="1">
      <w:start w:val="1"/>
      <w:numFmt w:val="bullet"/>
      <w:lvlText w:val=""/>
      <w:lvlJc w:val="left"/>
      <w:pPr>
        <w:ind w:left="7268" w:hanging="360"/>
      </w:pPr>
      <w:rPr>
        <w:rFonts w:ascii="Wingdings" w:hAnsi="Wingdings" w:hint="default"/>
      </w:rPr>
    </w:lvl>
  </w:abstractNum>
  <w:abstractNum w:abstractNumId="23" w15:restartNumberingAfterBreak="0">
    <w:nsid w:val="5CF97549"/>
    <w:multiLevelType w:val="hybridMultilevel"/>
    <w:tmpl w:val="7EAAE2F4"/>
    <w:lvl w:ilvl="0" w:tplc="30E87D5A">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4" w15:restartNumberingAfterBreak="0">
    <w:nsid w:val="64210C39"/>
    <w:multiLevelType w:val="hybridMultilevel"/>
    <w:tmpl w:val="F84E92BC"/>
    <w:lvl w:ilvl="0" w:tplc="040C0001">
      <w:start w:val="1"/>
      <w:numFmt w:val="bullet"/>
      <w:lvlText w:val=""/>
      <w:lvlJc w:val="left"/>
      <w:pPr>
        <w:ind w:left="1870" w:hanging="360"/>
      </w:pPr>
      <w:rPr>
        <w:rFonts w:ascii="Symbol" w:hAnsi="Symbol" w:hint="default"/>
      </w:rPr>
    </w:lvl>
    <w:lvl w:ilvl="1" w:tplc="040C0003" w:tentative="1">
      <w:start w:val="1"/>
      <w:numFmt w:val="bullet"/>
      <w:lvlText w:val="o"/>
      <w:lvlJc w:val="left"/>
      <w:pPr>
        <w:ind w:left="2590" w:hanging="360"/>
      </w:pPr>
      <w:rPr>
        <w:rFonts w:ascii="Courier New" w:hAnsi="Courier New" w:cs="Courier New" w:hint="default"/>
      </w:rPr>
    </w:lvl>
    <w:lvl w:ilvl="2" w:tplc="040C0005" w:tentative="1">
      <w:start w:val="1"/>
      <w:numFmt w:val="bullet"/>
      <w:lvlText w:val=""/>
      <w:lvlJc w:val="left"/>
      <w:pPr>
        <w:ind w:left="3310" w:hanging="360"/>
      </w:pPr>
      <w:rPr>
        <w:rFonts w:ascii="Wingdings" w:hAnsi="Wingdings" w:hint="default"/>
      </w:rPr>
    </w:lvl>
    <w:lvl w:ilvl="3" w:tplc="040C0001" w:tentative="1">
      <w:start w:val="1"/>
      <w:numFmt w:val="bullet"/>
      <w:lvlText w:val=""/>
      <w:lvlJc w:val="left"/>
      <w:pPr>
        <w:ind w:left="4030" w:hanging="360"/>
      </w:pPr>
      <w:rPr>
        <w:rFonts w:ascii="Symbol" w:hAnsi="Symbol" w:hint="default"/>
      </w:rPr>
    </w:lvl>
    <w:lvl w:ilvl="4" w:tplc="040C0003" w:tentative="1">
      <w:start w:val="1"/>
      <w:numFmt w:val="bullet"/>
      <w:lvlText w:val="o"/>
      <w:lvlJc w:val="left"/>
      <w:pPr>
        <w:ind w:left="4750" w:hanging="360"/>
      </w:pPr>
      <w:rPr>
        <w:rFonts w:ascii="Courier New" w:hAnsi="Courier New" w:cs="Courier New" w:hint="default"/>
      </w:rPr>
    </w:lvl>
    <w:lvl w:ilvl="5" w:tplc="040C0005" w:tentative="1">
      <w:start w:val="1"/>
      <w:numFmt w:val="bullet"/>
      <w:lvlText w:val=""/>
      <w:lvlJc w:val="left"/>
      <w:pPr>
        <w:ind w:left="5470" w:hanging="360"/>
      </w:pPr>
      <w:rPr>
        <w:rFonts w:ascii="Wingdings" w:hAnsi="Wingdings" w:hint="default"/>
      </w:rPr>
    </w:lvl>
    <w:lvl w:ilvl="6" w:tplc="040C0001" w:tentative="1">
      <w:start w:val="1"/>
      <w:numFmt w:val="bullet"/>
      <w:lvlText w:val=""/>
      <w:lvlJc w:val="left"/>
      <w:pPr>
        <w:ind w:left="6190" w:hanging="360"/>
      </w:pPr>
      <w:rPr>
        <w:rFonts w:ascii="Symbol" w:hAnsi="Symbol" w:hint="default"/>
      </w:rPr>
    </w:lvl>
    <w:lvl w:ilvl="7" w:tplc="040C0003" w:tentative="1">
      <w:start w:val="1"/>
      <w:numFmt w:val="bullet"/>
      <w:lvlText w:val="o"/>
      <w:lvlJc w:val="left"/>
      <w:pPr>
        <w:ind w:left="6910" w:hanging="360"/>
      </w:pPr>
      <w:rPr>
        <w:rFonts w:ascii="Courier New" w:hAnsi="Courier New" w:cs="Courier New" w:hint="default"/>
      </w:rPr>
    </w:lvl>
    <w:lvl w:ilvl="8" w:tplc="040C0005" w:tentative="1">
      <w:start w:val="1"/>
      <w:numFmt w:val="bullet"/>
      <w:lvlText w:val=""/>
      <w:lvlJc w:val="left"/>
      <w:pPr>
        <w:ind w:left="7630" w:hanging="360"/>
      </w:pPr>
      <w:rPr>
        <w:rFonts w:ascii="Wingdings" w:hAnsi="Wingdings" w:hint="default"/>
      </w:rPr>
    </w:lvl>
  </w:abstractNum>
  <w:abstractNum w:abstractNumId="25" w15:restartNumberingAfterBreak="0">
    <w:nsid w:val="66A9258E"/>
    <w:multiLevelType w:val="hybridMultilevel"/>
    <w:tmpl w:val="C54EB31E"/>
    <w:lvl w:ilvl="0" w:tplc="040C000D">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6" w15:restartNumberingAfterBreak="0">
    <w:nsid w:val="67991D2D"/>
    <w:multiLevelType w:val="hybridMultilevel"/>
    <w:tmpl w:val="1A9AD6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1C73B8D"/>
    <w:multiLevelType w:val="hybridMultilevel"/>
    <w:tmpl w:val="C59C96F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74094500">
    <w:abstractNumId w:val="7"/>
  </w:num>
  <w:num w:numId="2" w16cid:durableId="1199318715">
    <w:abstractNumId w:val="3"/>
  </w:num>
  <w:num w:numId="3" w16cid:durableId="2074427303">
    <w:abstractNumId w:val="9"/>
  </w:num>
  <w:num w:numId="4" w16cid:durableId="351540152">
    <w:abstractNumId w:val="19"/>
  </w:num>
  <w:num w:numId="5" w16cid:durableId="798761127">
    <w:abstractNumId w:val="12"/>
  </w:num>
  <w:num w:numId="6" w16cid:durableId="341125278">
    <w:abstractNumId w:val="10"/>
  </w:num>
  <w:num w:numId="7" w16cid:durableId="449592262">
    <w:abstractNumId w:val="24"/>
  </w:num>
  <w:num w:numId="8" w16cid:durableId="620652836">
    <w:abstractNumId w:val="11"/>
  </w:num>
  <w:num w:numId="9" w16cid:durableId="219480318">
    <w:abstractNumId w:val="8"/>
  </w:num>
  <w:num w:numId="10" w16cid:durableId="533928636">
    <w:abstractNumId w:val="26"/>
  </w:num>
  <w:num w:numId="11" w16cid:durableId="458688636">
    <w:abstractNumId w:val="5"/>
  </w:num>
  <w:num w:numId="12" w16cid:durableId="1266186831">
    <w:abstractNumId w:val="20"/>
  </w:num>
  <w:num w:numId="13" w16cid:durableId="590507264">
    <w:abstractNumId w:val="6"/>
  </w:num>
  <w:num w:numId="14" w16cid:durableId="707031204">
    <w:abstractNumId w:val="18"/>
  </w:num>
  <w:num w:numId="15" w16cid:durableId="527185659">
    <w:abstractNumId w:val="15"/>
  </w:num>
  <w:num w:numId="16" w16cid:durableId="1867019246">
    <w:abstractNumId w:val="27"/>
  </w:num>
  <w:num w:numId="17" w16cid:durableId="1409305115">
    <w:abstractNumId w:val="22"/>
  </w:num>
  <w:num w:numId="18" w16cid:durableId="1368336964">
    <w:abstractNumId w:val="1"/>
  </w:num>
  <w:num w:numId="19" w16cid:durableId="317153696">
    <w:abstractNumId w:val="0"/>
  </w:num>
  <w:num w:numId="20" w16cid:durableId="142049173">
    <w:abstractNumId w:val="4"/>
  </w:num>
  <w:num w:numId="21" w16cid:durableId="687760312">
    <w:abstractNumId w:val="16"/>
  </w:num>
  <w:num w:numId="22" w16cid:durableId="1821262662">
    <w:abstractNumId w:val="25"/>
  </w:num>
  <w:num w:numId="23" w16cid:durableId="1000812631">
    <w:abstractNumId w:val="13"/>
  </w:num>
  <w:num w:numId="24" w16cid:durableId="934050640">
    <w:abstractNumId w:val="14"/>
  </w:num>
  <w:num w:numId="25" w16cid:durableId="495807538">
    <w:abstractNumId w:val="23"/>
  </w:num>
  <w:num w:numId="26" w16cid:durableId="1363674660">
    <w:abstractNumId w:val="21"/>
  </w:num>
  <w:num w:numId="27" w16cid:durableId="9794580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367990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A77"/>
    <w:rsid w:val="00011DA6"/>
    <w:rsid w:val="0004724C"/>
    <w:rsid w:val="00051120"/>
    <w:rsid w:val="00051A9C"/>
    <w:rsid w:val="00086B7D"/>
    <w:rsid w:val="000B0E6C"/>
    <w:rsid w:val="00100572"/>
    <w:rsid w:val="00112553"/>
    <w:rsid w:val="0015523F"/>
    <w:rsid w:val="00183801"/>
    <w:rsid w:val="0019592A"/>
    <w:rsid w:val="001D4332"/>
    <w:rsid w:val="001E7C3D"/>
    <w:rsid w:val="001F3252"/>
    <w:rsid w:val="002836A9"/>
    <w:rsid w:val="002F06EE"/>
    <w:rsid w:val="003459FB"/>
    <w:rsid w:val="0035280D"/>
    <w:rsid w:val="003532D5"/>
    <w:rsid w:val="0036039C"/>
    <w:rsid w:val="00361734"/>
    <w:rsid w:val="0037225D"/>
    <w:rsid w:val="003777A8"/>
    <w:rsid w:val="00382385"/>
    <w:rsid w:val="00383A92"/>
    <w:rsid w:val="003B2A36"/>
    <w:rsid w:val="003B7F1E"/>
    <w:rsid w:val="003E056D"/>
    <w:rsid w:val="00400607"/>
    <w:rsid w:val="00413604"/>
    <w:rsid w:val="004237B4"/>
    <w:rsid w:val="004245F2"/>
    <w:rsid w:val="004A1D28"/>
    <w:rsid w:val="004C3956"/>
    <w:rsid w:val="00507C41"/>
    <w:rsid w:val="00521E76"/>
    <w:rsid w:val="00537F07"/>
    <w:rsid w:val="00560595"/>
    <w:rsid w:val="00576B0B"/>
    <w:rsid w:val="006056B1"/>
    <w:rsid w:val="00613A8A"/>
    <w:rsid w:val="0063496E"/>
    <w:rsid w:val="0063595C"/>
    <w:rsid w:val="006430FD"/>
    <w:rsid w:val="006472D1"/>
    <w:rsid w:val="006508BD"/>
    <w:rsid w:val="00664D98"/>
    <w:rsid w:val="00670C65"/>
    <w:rsid w:val="00671A3D"/>
    <w:rsid w:val="0067200C"/>
    <w:rsid w:val="00677E34"/>
    <w:rsid w:val="006826D7"/>
    <w:rsid w:val="006974E7"/>
    <w:rsid w:val="006A28DA"/>
    <w:rsid w:val="006D61F5"/>
    <w:rsid w:val="006E6631"/>
    <w:rsid w:val="00706F50"/>
    <w:rsid w:val="00710664"/>
    <w:rsid w:val="007161A3"/>
    <w:rsid w:val="00730950"/>
    <w:rsid w:val="00744744"/>
    <w:rsid w:val="00745F01"/>
    <w:rsid w:val="007573C7"/>
    <w:rsid w:val="007B230B"/>
    <w:rsid w:val="007F0B07"/>
    <w:rsid w:val="007F7D5F"/>
    <w:rsid w:val="00805064"/>
    <w:rsid w:val="00830501"/>
    <w:rsid w:val="00834102"/>
    <w:rsid w:val="0084571E"/>
    <w:rsid w:val="008472F9"/>
    <w:rsid w:val="00857D4E"/>
    <w:rsid w:val="00870744"/>
    <w:rsid w:val="0088141F"/>
    <w:rsid w:val="0088642C"/>
    <w:rsid w:val="00897511"/>
    <w:rsid w:val="008A0933"/>
    <w:rsid w:val="008E7A54"/>
    <w:rsid w:val="00912EDD"/>
    <w:rsid w:val="00921102"/>
    <w:rsid w:val="00926C6D"/>
    <w:rsid w:val="00933FE1"/>
    <w:rsid w:val="009407DF"/>
    <w:rsid w:val="00940E5B"/>
    <w:rsid w:val="00950F5B"/>
    <w:rsid w:val="00991D40"/>
    <w:rsid w:val="009A5965"/>
    <w:rsid w:val="009C4BFE"/>
    <w:rsid w:val="009C55C1"/>
    <w:rsid w:val="009D2B1D"/>
    <w:rsid w:val="009E00A9"/>
    <w:rsid w:val="009E41E0"/>
    <w:rsid w:val="00A57260"/>
    <w:rsid w:val="00A61C9B"/>
    <w:rsid w:val="00A75EBD"/>
    <w:rsid w:val="00A95257"/>
    <w:rsid w:val="00AC0121"/>
    <w:rsid w:val="00AD4642"/>
    <w:rsid w:val="00AD7A0D"/>
    <w:rsid w:val="00AE28E0"/>
    <w:rsid w:val="00AE40A0"/>
    <w:rsid w:val="00B437BA"/>
    <w:rsid w:val="00B47DAF"/>
    <w:rsid w:val="00B6056B"/>
    <w:rsid w:val="00BA2874"/>
    <w:rsid w:val="00BB2EA2"/>
    <w:rsid w:val="00BC2DF8"/>
    <w:rsid w:val="00C03A77"/>
    <w:rsid w:val="00C12227"/>
    <w:rsid w:val="00C23E0C"/>
    <w:rsid w:val="00C25798"/>
    <w:rsid w:val="00C274F4"/>
    <w:rsid w:val="00C3235E"/>
    <w:rsid w:val="00C57428"/>
    <w:rsid w:val="00C636B4"/>
    <w:rsid w:val="00CE73A4"/>
    <w:rsid w:val="00D148AA"/>
    <w:rsid w:val="00D21D38"/>
    <w:rsid w:val="00D26EF8"/>
    <w:rsid w:val="00D30425"/>
    <w:rsid w:val="00D5386F"/>
    <w:rsid w:val="00D65836"/>
    <w:rsid w:val="00D83CFE"/>
    <w:rsid w:val="00D86AEB"/>
    <w:rsid w:val="00D94AED"/>
    <w:rsid w:val="00DB6313"/>
    <w:rsid w:val="00DC76A3"/>
    <w:rsid w:val="00E41E00"/>
    <w:rsid w:val="00E424AB"/>
    <w:rsid w:val="00E518DA"/>
    <w:rsid w:val="00E65BD9"/>
    <w:rsid w:val="00E66BD7"/>
    <w:rsid w:val="00E6741D"/>
    <w:rsid w:val="00E723AB"/>
    <w:rsid w:val="00E94B1F"/>
    <w:rsid w:val="00ED12B5"/>
    <w:rsid w:val="00ED2B46"/>
    <w:rsid w:val="00EF2E6D"/>
    <w:rsid w:val="00EF3CFC"/>
    <w:rsid w:val="00F03C67"/>
    <w:rsid w:val="00F41F01"/>
    <w:rsid w:val="00F42F77"/>
    <w:rsid w:val="00F47FB4"/>
    <w:rsid w:val="00F96F92"/>
    <w:rsid w:val="00FA2714"/>
    <w:rsid w:val="00FB658F"/>
    <w:rsid w:val="00FF37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F55C967"/>
  <w15:docId w15:val="{F755A191-5976-417F-B25F-9100C1258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1A3D"/>
    <w:pPr>
      <w:jc w:val="both"/>
    </w:pPr>
    <w:rPr>
      <w:sz w:val="2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apo">
    <w:name w:val="Chapo"/>
    <w:basedOn w:val="Normal"/>
    <w:link w:val="ChapoCar"/>
    <w:qFormat/>
    <w:rsid w:val="00671A3D"/>
    <w:pPr>
      <w:spacing w:line="360" w:lineRule="auto"/>
    </w:pPr>
    <w:rPr>
      <w:b/>
    </w:rPr>
  </w:style>
  <w:style w:type="character" w:customStyle="1" w:styleId="ChapoCar">
    <w:name w:val="Chapo Car"/>
    <w:basedOn w:val="Policepardfaut"/>
    <w:link w:val="Chapo"/>
    <w:rsid w:val="00671A3D"/>
    <w:rPr>
      <w:b/>
      <w:sz w:val="22"/>
    </w:rPr>
  </w:style>
  <w:style w:type="paragraph" w:customStyle="1" w:styleId="ORTitre1">
    <w:name w:val="OR Titre1"/>
    <w:basedOn w:val="Normal"/>
    <w:next w:val="Normal"/>
    <w:link w:val="ORTitre1Car"/>
    <w:qFormat/>
    <w:rsid w:val="0063496E"/>
    <w:pPr>
      <w:keepNext/>
      <w:pBdr>
        <w:top w:val="single" w:sz="4" w:space="1" w:color="auto"/>
        <w:left w:val="single" w:sz="4" w:space="6" w:color="auto"/>
        <w:bottom w:val="single" w:sz="4" w:space="1" w:color="auto"/>
        <w:right w:val="single" w:sz="4" w:space="4" w:color="auto"/>
      </w:pBdr>
      <w:shd w:val="clear" w:color="auto" w:fill="800000"/>
      <w:spacing w:before="240" w:after="240"/>
    </w:pPr>
    <w:rPr>
      <w:b/>
      <w:bCs/>
      <w:color w:val="FFFFFF"/>
      <w:sz w:val="32"/>
      <w:szCs w:val="32"/>
      <w:lang w:eastAsia="en-US"/>
    </w:rPr>
  </w:style>
  <w:style w:type="character" w:customStyle="1" w:styleId="ORTitre1Car">
    <w:name w:val="OR Titre1 Car"/>
    <w:link w:val="ORTitre1"/>
    <w:rsid w:val="0063496E"/>
    <w:rPr>
      <w:b/>
      <w:bCs/>
      <w:color w:val="FFFFFF"/>
      <w:sz w:val="32"/>
      <w:szCs w:val="32"/>
      <w:shd w:val="clear" w:color="auto" w:fill="800000"/>
    </w:rPr>
  </w:style>
  <w:style w:type="paragraph" w:customStyle="1" w:styleId="Biblio">
    <w:name w:val="Biblio"/>
    <w:basedOn w:val="Normal"/>
    <w:link w:val="BiblioCar"/>
    <w:qFormat/>
    <w:rsid w:val="0037225D"/>
    <w:pPr>
      <w:spacing w:before="160" w:after="80"/>
      <w:jc w:val="left"/>
    </w:pPr>
    <w:rPr>
      <w:rFonts w:eastAsiaTheme="minorHAnsi"/>
      <w:lang w:eastAsia="en-US"/>
    </w:rPr>
  </w:style>
  <w:style w:type="character" w:customStyle="1" w:styleId="BiblioCar">
    <w:name w:val="Biblio Car"/>
    <w:basedOn w:val="Policepardfaut"/>
    <w:link w:val="Biblio"/>
    <w:rsid w:val="0037225D"/>
    <w:rPr>
      <w:sz w:val="22"/>
    </w:rPr>
  </w:style>
  <w:style w:type="paragraph" w:customStyle="1" w:styleId="ORTitre2">
    <w:name w:val="OR Titre 2"/>
    <w:basedOn w:val="Normal"/>
    <w:link w:val="ORTitre2Car"/>
    <w:qFormat/>
    <w:rsid w:val="0037225D"/>
    <w:pPr>
      <w:keepLines/>
      <w:spacing w:after="160"/>
    </w:pPr>
    <w:rPr>
      <w:rFonts w:eastAsiaTheme="minorHAnsi"/>
      <w:b/>
      <w:i/>
      <w:color w:val="800000"/>
      <w:spacing w:val="-4"/>
      <w:sz w:val="26"/>
      <w:szCs w:val="26"/>
      <w:lang w:eastAsia="en-US"/>
    </w:rPr>
  </w:style>
  <w:style w:type="character" w:customStyle="1" w:styleId="ORTitre2Car">
    <w:name w:val="OR Titre 2 Car"/>
    <w:basedOn w:val="Policepardfaut"/>
    <w:link w:val="ORTitre2"/>
    <w:rsid w:val="0037225D"/>
    <w:rPr>
      <w:b/>
      <w:i/>
      <w:color w:val="800000"/>
      <w:spacing w:val="-4"/>
      <w:sz w:val="26"/>
      <w:szCs w:val="26"/>
    </w:rPr>
  </w:style>
  <w:style w:type="table" w:styleId="Grilledutableau">
    <w:name w:val="Table Grid"/>
    <w:basedOn w:val="TableauNormal"/>
    <w:uiPriority w:val="59"/>
    <w:rsid w:val="00C03A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E518DA"/>
    <w:pPr>
      <w:tabs>
        <w:tab w:val="center" w:pos="4536"/>
        <w:tab w:val="right" w:pos="9072"/>
      </w:tabs>
    </w:pPr>
  </w:style>
  <w:style w:type="character" w:customStyle="1" w:styleId="En-tteCar">
    <w:name w:val="En-tête Car"/>
    <w:basedOn w:val="Policepardfaut"/>
    <w:link w:val="En-tte"/>
    <w:uiPriority w:val="99"/>
    <w:rsid w:val="00E518DA"/>
    <w:rPr>
      <w:sz w:val="22"/>
      <w:lang w:eastAsia="fr-FR"/>
    </w:rPr>
  </w:style>
  <w:style w:type="paragraph" w:styleId="Pieddepage">
    <w:name w:val="footer"/>
    <w:basedOn w:val="Normal"/>
    <w:link w:val="PieddepageCar"/>
    <w:uiPriority w:val="99"/>
    <w:unhideWhenUsed/>
    <w:rsid w:val="00E518DA"/>
    <w:pPr>
      <w:tabs>
        <w:tab w:val="center" w:pos="4536"/>
        <w:tab w:val="right" w:pos="9072"/>
      </w:tabs>
    </w:pPr>
  </w:style>
  <w:style w:type="character" w:customStyle="1" w:styleId="PieddepageCar">
    <w:name w:val="Pied de page Car"/>
    <w:basedOn w:val="Policepardfaut"/>
    <w:link w:val="Pieddepage"/>
    <w:uiPriority w:val="99"/>
    <w:rsid w:val="00E518DA"/>
    <w:rPr>
      <w:sz w:val="22"/>
      <w:lang w:eastAsia="fr-FR"/>
    </w:rPr>
  </w:style>
  <w:style w:type="paragraph" w:styleId="Textedebulles">
    <w:name w:val="Balloon Text"/>
    <w:basedOn w:val="Normal"/>
    <w:link w:val="TextedebullesCar"/>
    <w:uiPriority w:val="99"/>
    <w:semiHidden/>
    <w:unhideWhenUsed/>
    <w:rsid w:val="00F47FB4"/>
    <w:rPr>
      <w:rFonts w:ascii="Tahoma" w:hAnsi="Tahoma" w:cs="Tahoma"/>
      <w:sz w:val="16"/>
      <w:szCs w:val="16"/>
    </w:rPr>
  </w:style>
  <w:style w:type="character" w:customStyle="1" w:styleId="TextedebullesCar">
    <w:name w:val="Texte de bulles Car"/>
    <w:basedOn w:val="Policepardfaut"/>
    <w:link w:val="Textedebulles"/>
    <w:uiPriority w:val="99"/>
    <w:semiHidden/>
    <w:rsid w:val="00F47FB4"/>
    <w:rPr>
      <w:rFonts w:ascii="Tahoma" w:hAnsi="Tahoma" w:cs="Tahoma"/>
      <w:sz w:val="16"/>
      <w:szCs w:val="16"/>
      <w:lang w:eastAsia="fr-FR"/>
    </w:rPr>
  </w:style>
  <w:style w:type="paragraph" w:styleId="Corpsdetexte2">
    <w:name w:val="Body Text 2"/>
    <w:basedOn w:val="Corpsdetexte"/>
    <w:link w:val="Corpsdetexte2Car"/>
    <w:rsid w:val="00413604"/>
    <w:pPr>
      <w:keepLines/>
      <w:suppressLineNumbers/>
      <w:suppressAutoHyphens/>
      <w:spacing w:after="0"/>
      <w:ind w:left="426" w:right="284" w:firstLine="141"/>
    </w:pPr>
    <w:rPr>
      <w:rFonts w:ascii="Arial" w:hAnsi="Arial"/>
      <w:sz w:val="20"/>
    </w:rPr>
  </w:style>
  <w:style w:type="character" w:customStyle="1" w:styleId="Corpsdetexte2Car">
    <w:name w:val="Corps de texte 2 Car"/>
    <w:basedOn w:val="Policepardfaut"/>
    <w:link w:val="Corpsdetexte2"/>
    <w:rsid w:val="00413604"/>
    <w:rPr>
      <w:rFonts w:ascii="Arial" w:hAnsi="Arial"/>
      <w:lang w:eastAsia="fr-FR"/>
    </w:rPr>
  </w:style>
  <w:style w:type="paragraph" w:styleId="Corpsdetexte">
    <w:name w:val="Body Text"/>
    <w:basedOn w:val="Normal"/>
    <w:link w:val="CorpsdetexteCar"/>
    <w:uiPriority w:val="99"/>
    <w:semiHidden/>
    <w:unhideWhenUsed/>
    <w:rsid w:val="00413604"/>
    <w:pPr>
      <w:spacing w:after="120"/>
    </w:pPr>
  </w:style>
  <w:style w:type="character" w:customStyle="1" w:styleId="CorpsdetexteCar">
    <w:name w:val="Corps de texte Car"/>
    <w:basedOn w:val="Policepardfaut"/>
    <w:link w:val="Corpsdetexte"/>
    <w:uiPriority w:val="99"/>
    <w:semiHidden/>
    <w:rsid w:val="00413604"/>
    <w:rPr>
      <w:sz w:val="22"/>
      <w:lang w:eastAsia="fr-FR"/>
    </w:rPr>
  </w:style>
  <w:style w:type="paragraph" w:styleId="Paragraphedeliste">
    <w:name w:val="List Paragraph"/>
    <w:basedOn w:val="Normal"/>
    <w:uiPriority w:val="34"/>
    <w:qFormat/>
    <w:rsid w:val="006A28DA"/>
    <w:pPr>
      <w:ind w:left="720"/>
      <w:contextualSpacing/>
    </w:pPr>
  </w:style>
  <w:style w:type="paragraph" w:customStyle="1" w:styleId="descript">
    <w:name w:val="descript"/>
    <w:link w:val="descriptCar"/>
    <w:rsid w:val="00D30425"/>
    <w:pPr>
      <w:tabs>
        <w:tab w:val="left" w:pos="1418"/>
        <w:tab w:val="left" w:pos="1985"/>
        <w:tab w:val="left" w:pos="2552"/>
        <w:tab w:val="left" w:pos="3119"/>
        <w:tab w:val="left" w:pos="4253"/>
        <w:tab w:val="left" w:pos="5670"/>
      </w:tabs>
      <w:spacing w:before="240"/>
      <w:ind w:firstLine="284"/>
      <w:jc w:val="both"/>
    </w:pPr>
    <w:rPr>
      <w:noProof/>
      <w:sz w:val="24"/>
      <w:lang w:val="en-GB" w:bidi="he-IL"/>
    </w:rPr>
  </w:style>
  <w:style w:type="character" w:customStyle="1" w:styleId="descriptCar">
    <w:name w:val="descript Car"/>
    <w:basedOn w:val="Policepardfaut"/>
    <w:link w:val="descript"/>
    <w:rsid w:val="00D30425"/>
    <w:rPr>
      <w:noProof/>
      <w:sz w:val="24"/>
      <w:lang w:val="en-GB" w:bidi="he-IL"/>
    </w:rPr>
  </w:style>
  <w:style w:type="character" w:styleId="Marquedecommentaire">
    <w:name w:val="annotation reference"/>
    <w:basedOn w:val="Policepardfaut"/>
    <w:uiPriority w:val="99"/>
    <w:semiHidden/>
    <w:unhideWhenUsed/>
    <w:rsid w:val="00E723AB"/>
    <w:rPr>
      <w:sz w:val="16"/>
      <w:szCs w:val="16"/>
    </w:rPr>
  </w:style>
  <w:style w:type="paragraph" w:styleId="Commentaire">
    <w:name w:val="annotation text"/>
    <w:basedOn w:val="Normal"/>
    <w:link w:val="CommentaireCar"/>
    <w:uiPriority w:val="99"/>
    <w:semiHidden/>
    <w:unhideWhenUsed/>
    <w:rsid w:val="00E723AB"/>
    <w:rPr>
      <w:sz w:val="20"/>
    </w:rPr>
  </w:style>
  <w:style w:type="character" w:customStyle="1" w:styleId="CommentaireCar">
    <w:name w:val="Commentaire Car"/>
    <w:basedOn w:val="Policepardfaut"/>
    <w:link w:val="Commentaire"/>
    <w:uiPriority w:val="99"/>
    <w:semiHidden/>
    <w:rsid w:val="00E723AB"/>
    <w:rPr>
      <w:lang w:eastAsia="fr-FR"/>
    </w:rPr>
  </w:style>
  <w:style w:type="paragraph" w:styleId="Objetducommentaire">
    <w:name w:val="annotation subject"/>
    <w:basedOn w:val="Commentaire"/>
    <w:next w:val="Commentaire"/>
    <w:link w:val="ObjetducommentaireCar"/>
    <w:uiPriority w:val="99"/>
    <w:semiHidden/>
    <w:unhideWhenUsed/>
    <w:rsid w:val="00E723AB"/>
    <w:rPr>
      <w:b/>
      <w:bCs/>
    </w:rPr>
  </w:style>
  <w:style w:type="character" w:customStyle="1" w:styleId="ObjetducommentaireCar">
    <w:name w:val="Objet du commentaire Car"/>
    <w:basedOn w:val="CommentaireCar"/>
    <w:link w:val="Objetducommentaire"/>
    <w:uiPriority w:val="99"/>
    <w:semiHidden/>
    <w:rsid w:val="00E723AB"/>
    <w:rPr>
      <w:b/>
      <w:bCs/>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520820">
      <w:bodyDiv w:val="1"/>
      <w:marLeft w:val="0"/>
      <w:marRight w:val="0"/>
      <w:marTop w:val="0"/>
      <w:marBottom w:val="0"/>
      <w:divBdr>
        <w:top w:val="none" w:sz="0" w:space="0" w:color="auto"/>
        <w:left w:val="none" w:sz="0" w:space="0" w:color="auto"/>
        <w:bottom w:val="none" w:sz="0" w:space="0" w:color="auto"/>
        <w:right w:val="none" w:sz="0" w:space="0" w:color="auto"/>
      </w:divBdr>
    </w:div>
    <w:div w:id="412317045">
      <w:bodyDiv w:val="1"/>
      <w:marLeft w:val="0"/>
      <w:marRight w:val="0"/>
      <w:marTop w:val="0"/>
      <w:marBottom w:val="0"/>
      <w:divBdr>
        <w:top w:val="none" w:sz="0" w:space="0" w:color="auto"/>
        <w:left w:val="none" w:sz="0" w:space="0" w:color="auto"/>
        <w:bottom w:val="none" w:sz="0" w:space="0" w:color="auto"/>
        <w:right w:val="none" w:sz="0" w:space="0" w:color="auto"/>
      </w:divBdr>
    </w:div>
    <w:div w:id="602735973">
      <w:bodyDiv w:val="1"/>
      <w:marLeft w:val="0"/>
      <w:marRight w:val="0"/>
      <w:marTop w:val="0"/>
      <w:marBottom w:val="0"/>
      <w:divBdr>
        <w:top w:val="none" w:sz="0" w:space="0" w:color="auto"/>
        <w:left w:val="none" w:sz="0" w:space="0" w:color="auto"/>
        <w:bottom w:val="none" w:sz="0" w:space="0" w:color="auto"/>
        <w:right w:val="none" w:sz="0" w:space="0" w:color="auto"/>
      </w:divBdr>
    </w:div>
    <w:div w:id="1179928633">
      <w:bodyDiv w:val="1"/>
      <w:marLeft w:val="0"/>
      <w:marRight w:val="0"/>
      <w:marTop w:val="0"/>
      <w:marBottom w:val="0"/>
      <w:divBdr>
        <w:top w:val="none" w:sz="0" w:space="0" w:color="auto"/>
        <w:left w:val="none" w:sz="0" w:space="0" w:color="auto"/>
        <w:bottom w:val="none" w:sz="0" w:space="0" w:color="auto"/>
        <w:right w:val="none" w:sz="0" w:space="0" w:color="auto"/>
      </w:divBdr>
    </w:div>
    <w:div w:id="1293637720">
      <w:bodyDiv w:val="1"/>
      <w:marLeft w:val="0"/>
      <w:marRight w:val="0"/>
      <w:marTop w:val="0"/>
      <w:marBottom w:val="0"/>
      <w:divBdr>
        <w:top w:val="none" w:sz="0" w:space="0" w:color="auto"/>
        <w:left w:val="none" w:sz="0" w:space="0" w:color="auto"/>
        <w:bottom w:val="none" w:sz="0" w:space="0" w:color="auto"/>
        <w:right w:val="none" w:sz="0" w:space="0" w:color="auto"/>
      </w:divBdr>
    </w:div>
    <w:div w:id="210888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E88BC6-83BA-4264-A293-5E96FDC84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Pages>
  <Words>387</Words>
  <Characters>2129</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Cadre réponse</Company>
  <LinksUpToDate>false</LinksUpToDate>
  <CharactersWithSpaces>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Theophile</dc:creator>
  <cp:lastModifiedBy>Nabila Saadi</cp:lastModifiedBy>
  <cp:revision>13</cp:revision>
  <cp:lastPrinted>2017-03-24T18:31:00Z</cp:lastPrinted>
  <dcterms:created xsi:type="dcterms:W3CDTF">2025-10-15T10:49:00Z</dcterms:created>
  <dcterms:modified xsi:type="dcterms:W3CDTF">2025-10-24T14:42:00Z</dcterms:modified>
</cp:coreProperties>
</file>